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EC" w:rsidRPr="00FE45EC" w:rsidRDefault="00FE45EC" w:rsidP="00FE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45EC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3250565" cy="645160"/>
            <wp:effectExtent l="0" t="0" r="6985" b="2540"/>
            <wp:wrapNone/>
            <wp:docPr id="2" name="Рисунок 2" descr="логот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5E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</w:t>
      </w:r>
    </w:p>
    <w:p w:rsidR="00FE45EC" w:rsidRPr="00FE45EC" w:rsidRDefault="00FE45EC" w:rsidP="00FE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45EC" w:rsidRPr="00FE45EC" w:rsidRDefault="00FE45EC" w:rsidP="00FE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45EC" w:rsidRPr="00FE45EC" w:rsidRDefault="00FE45EC" w:rsidP="00FE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45EC" w:rsidRPr="00FE45EC" w:rsidRDefault="00FE45EC" w:rsidP="00FE4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45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КЕНОЗЕРСКИЙ НАЦИОНАЛЬНЫЙ ПАРК</w:t>
      </w:r>
    </w:p>
    <w:p w:rsidR="00FE45EC" w:rsidRPr="00FE45EC" w:rsidRDefault="00FE45EC" w:rsidP="00FE4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45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Архангельск, ул. Набережная Северной Двины, д.78</w:t>
      </w:r>
    </w:p>
    <w:p w:rsidR="00FE45EC" w:rsidRPr="00FE45EC" w:rsidRDefault="00FE45EC" w:rsidP="00FE4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45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Тел.(8182) 20-65-72, 28-65-23</w:t>
      </w:r>
    </w:p>
    <w:p w:rsidR="00FE45EC" w:rsidRPr="00FE45EC" w:rsidRDefault="00FE45EC" w:rsidP="00FE45E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45EC" w:rsidRPr="00FE45EC" w:rsidRDefault="0015164D" w:rsidP="00FE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Семейный тур </w:t>
      </w:r>
      <w:r w:rsidR="00FE45EC" w:rsidRPr="00FE45EC">
        <w:rPr>
          <w:rFonts w:ascii="Times New Roman" w:eastAsia="Calibri" w:hAnsi="Times New Roman" w:cs="Times New Roman"/>
          <w:b/>
          <w:sz w:val="32"/>
          <w:szCs w:val="32"/>
        </w:rPr>
        <w:t>«На каникулы к бабушке»</w:t>
      </w:r>
    </w:p>
    <w:p w:rsidR="00FE45EC" w:rsidRPr="00FE45EC" w:rsidRDefault="00FE45EC" w:rsidP="00FE45EC">
      <w:pPr>
        <w:spacing w:before="240" w:after="60" w:line="240" w:lineRule="auto"/>
        <w:ind w:right="175"/>
        <w:jc w:val="both"/>
        <w:outlineLvl w:val="0"/>
        <w:rPr>
          <w:rFonts w:ascii="Times New Roman" w:eastAsia="Times New Roman" w:hAnsi="Times New Roman" w:cs="Times New Roman"/>
          <w:bCs/>
          <w:i/>
          <w:kern w:val="28"/>
        </w:rPr>
      </w:pPr>
      <w:r w:rsidRPr="00FE45EC">
        <w:rPr>
          <w:rFonts w:ascii="Times New Roman" w:eastAsia="Times New Roman" w:hAnsi="Times New Roman" w:cs="Times New Roman"/>
          <w:bCs/>
          <w:i/>
          <w:kern w:val="28"/>
        </w:rPr>
        <w:t>Когда-то поездка к бабушке в деревню на каникулы была целым событием. На смену городской жизни приходили дни деревенских приключений: можно было ходить в лес, помогать деду мастерить из бересты, а вместе с бабушкой печь невероятной вкусноты пироги в русской печке, бегать с друзьями в лес или на озеро, слушать местные небывальщины, кататься на лошадях. Интересных занятий в деревне всегда было много!</w:t>
      </w:r>
    </w:p>
    <w:p w:rsidR="00FE45EC" w:rsidRPr="00FE45EC" w:rsidRDefault="00FE45EC" w:rsidP="00FE45EC">
      <w:pPr>
        <w:spacing w:before="240" w:after="60" w:line="240" w:lineRule="auto"/>
        <w:ind w:right="175"/>
        <w:jc w:val="both"/>
        <w:outlineLvl w:val="0"/>
        <w:rPr>
          <w:rFonts w:ascii="Times New Roman" w:eastAsia="Times New Roman" w:hAnsi="Times New Roman" w:cs="Times New Roman"/>
          <w:bCs/>
          <w:i/>
          <w:kern w:val="28"/>
        </w:rPr>
      </w:pPr>
      <w:r w:rsidRPr="00FE45EC">
        <w:rPr>
          <w:rFonts w:ascii="Times New Roman" w:eastAsia="Times New Roman" w:hAnsi="Times New Roman" w:cs="Times New Roman"/>
          <w:bCs/>
          <w:i/>
          <w:kern w:val="28"/>
        </w:rPr>
        <w:t>Приглашаем и вас на каникулы в деревню Морщихинск</w:t>
      </w:r>
      <w:r w:rsidR="0015164D">
        <w:rPr>
          <w:rFonts w:ascii="Times New Roman" w:eastAsia="Times New Roman" w:hAnsi="Times New Roman" w:cs="Times New Roman"/>
          <w:bCs/>
          <w:i/>
          <w:kern w:val="28"/>
        </w:rPr>
        <w:t>ую</w:t>
      </w:r>
      <w:r w:rsidRPr="00FE45EC">
        <w:rPr>
          <w:rFonts w:ascii="Times New Roman" w:eastAsia="Times New Roman" w:hAnsi="Times New Roman" w:cs="Times New Roman"/>
          <w:bCs/>
          <w:i/>
          <w:kern w:val="28"/>
        </w:rPr>
        <w:t xml:space="preserve"> Каргопольского сектора Парка.</w:t>
      </w:r>
    </w:p>
    <w:p w:rsidR="00FE45EC" w:rsidRPr="00FE45EC" w:rsidRDefault="00FE45EC" w:rsidP="00FE45E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ru-RU"/>
        </w:rPr>
      </w:pPr>
    </w:p>
    <w:p w:rsidR="00FE45EC" w:rsidRPr="00FE45EC" w:rsidRDefault="00FE45EC" w:rsidP="00FE45EC">
      <w:pPr>
        <w:spacing w:after="0" w:line="240" w:lineRule="auto"/>
        <w:rPr>
          <w:rFonts w:ascii="Times New Roman" w:eastAsia="Calibri" w:hAnsi="Times New Roman" w:cs="Times New Roman"/>
        </w:rPr>
      </w:pPr>
      <w:r w:rsidRPr="00FE45EC">
        <w:rPr>
          <w:rFonts w:ascii="Times New Roman" w:eastAsia="Calibri" w:hAnsi="Times New Roman" w:cs="Times New Roman"/>
          <w:b/>
        </w:rPr>
        <w:t>Продолжительность тура</w:t>
      </w:r>
      <w:r w:rsidRPr="00FE45EC">
        <w:rPr>
          <w:rFonts w:ascii="Times New Roman" w:eastAsia="Calibri" w:hAnsi="Times New Roman" w:cs="Times New Roman"/>
        </w:rPr>
        <w:t>: 2 дня/1 ночь</w:t>
      </w:r>
    </w:p>
    <w:p w:rsidR="00FE45EC" w:rsidRPr="00FE45EC" w:rsidRDefault="00FE45EC" w:rsidP="00FE45EC">
      <w:pPr>
        <w:spacing w:after="0" w:line="240" w:lineRule="auto"/>
        <w:rPr>
          <w:rFonts w:ascii="Times New Roman" w:eastAsia="Calibri" w:hAnsi="Times New Roman" w:cs="Times New Roman"/>
        </w:rPr>
      </w:pPr>
      <w:r w:rsidRPr="00FE45EC">
        <w:rPr>
          <w:rFonts w:ascii="Times New Roman" w:eastAsia="Calibri" w:hAnsi="Times New Roman" w:cs="Times New Roman"/>
          <w:b/>
        </w:rPr>
        <w:t>Даты проведения:</w:t>
      </w:r>
      <w:r w:rsidR="0015164D">
        <w:rPr>
          <w:rFonts w:ascii="Times New Roman" w:eastAsia="Calibri" w:hAnsi="Times New Roman" w:cs="Times New Roman"/>
        </w:rPr>
        <w:t xml:space="preserve"> 28.10–</w:t>
      </w:r>
      <w:r w:rsidRPr="00FE45EC">
        <w:rPr>
          <w:rFonts w:ascii="Times New Roman" w:eastAsia="Calibri" w:hAnsi="Times New Roman" w:cs="Times New Roman"/>
        </w:rPr>
        <w:t>30.10</w:t>
      </w:r>
    </w:p>
    <w:p w:rsidR="00FE45EC" w:rsidRPr="00FE45EC" w:rsidRDefault="00FE45EC" w:rsidP="00FE45EC">
      <w:pPr>
        <w:spacing w:after="0" w:line="240" w:lineRule="auto"/>
        <w:rPr>
          <w:rFonts w:ascii="Times New Roman" w:eastAsia="Calibri" w:hAnsi="Times New Roman" w:cs="Times New Roman"/>
        </w:rPr>
      </w:pPr>
      <w:r w:rsidRPr="00FE45EC">
        <w:rPr>
          <w:rFonts w:ascii="Times New Roman" w:eastAsia="Calibri" w:hAnsi="Times New Roman" w:cs="Times New Roman"/>
          <w:b/>
        </w:rPr>
        <w:t>Стоимость детского семейного тура:</w:t>
      </w:r>
      <w:r w:rsidRPr="00FE45EC">
        <w:rPr>
          <w:rFonts w:ascii="Times New Roman" w:eastAsia="Calibri" w:hAnsi="Times New Roman" w:cs="Times New Roman"/>
        </w:rPr>
        <w:t xml:space="preserve"> </w:t>
      </w:r>
      <w:r w:rsidR="0015164D">
        <w:rPr>
          <w:rFonts w:ascii="Times New Roman" w:eastAsia="Calibri" w:hAnsi="Times New Roman" w:cs="Times New Roman"/>
          <w:i/>
        </w:rPr>
        <w:t>5700</w:t>
      </w:r>
      <w:r w:rsidRPr="00FE45EC">
        <w:rPr>
          <w:rFonts w:ascii="Times New Roman" w:eastAsia="Calibri" w:hAnsi="Times New Roman" w:cs="Times New Roman"/>
          <w:i/>
        </w:rPr>
        <w:t xml:space="preserve"> руб.</w:t>
      </w:r>
    </w:p>
    <w:p w:rsidR="00FE45EC" w:rsidRPr="00FE45EC" w:rsidRDefault="00FE45EC" w:rsidP="00FE45E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E45EC">
        <w:rPr>
          <w:rFonts w:ascii="Times New Roman" w:eastAsia="Calibri" w:hAnsi="Times New Roman" w:cs="Times New Roman"/>
          <w:b/>
        </w:rPr>
        <w:t xml:space="preserve">Стоимость взрослого семейного тура: </w:t>
      </w:r>
      <w:r w:rsidR="0015164D">
        <w:rPr>
          <w:rFonts w:ascii="Times New Roman" w:eastAsia="Calibri" w:hAnsi="Times New Roman" w:cs="Times New Roman"/>
          <w:i/>
        </w:rPr>
        <w:t>80</w:t>
      </w:r>
      <w:r w:rsidRPr="00FE45EC">
        <w:rPr>
          <w:rFonts w:ascii="Times New Roman" w:eastAsia="Calibri" w:hAnsi="Times New Roman" w:cs="Times New Roman"/>
          <w:i/>
        </w:rPr>
        <w:t>00 руб.</w:t>
      </w:r>
    </w:p>
    <w:p w:rsidR="00FE45EC" w:rsidRPr="00FE45EC" w:rsidRDefault="00FE45EC" w:rsidP="00FE4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  <w:r w:rsidRPr="00FE45E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Дополнительно оплачиваются: </w:t>
      </w:r>
    </w:p>
    <w:p w:rsidR="00FE45EC" w:rsidRPr="00FE45EC" w:rsidRDefault="00FE45EC" w:rsidP="001516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  <w:r w:rsidRPr="00FE45E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ж/д билеты до ст</w:t>
      </w:r>
      <w:r w:rsidR="0015164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анции</w:t>
      </w:r>
      <w:r w:rsidRPr="00FE45E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Няндома и обратно  </w:t>
      </w:r>
    </w:p>
    <w:p w:rsidR="00FE45EC" w:rsidRPr="00FE45EC" w:rsidRDefault="0015164D" w:rsidP="001516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трансфер Няндома — Морщихинская — </w:t>
      </w:r>
      <w:r w:rsidR="00FE45EC" w:rsidRPr="00FE45E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Няндома,</w:t>
      </w:r>
    </w:p>
    <w:p w:rsidR="00FE45EC" w:rsidRPr="00FE45EC" w:rsidRDefault="00FE45EC" w:rsidP="001516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  <w:r w:rsidRPr="00FE45E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(автомобиль </w:t>
      </w:r>
      <w:r w:rsidRPr="00FE45E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val="en-US" w:eastAsia="ru-RU"/>
        </w:rPr>
        <w:t>TOYOTA</w:t>
      </w:r>
      <w:r w:rsidRPr="00FE45E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11 мест </w:t>
      </w:r>
      <w:r w:rsidR="0015164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—</w:t>
      </w:r>
      <w:r w:rsidRPr="00FE45E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10000 рублей) </w:t>
      </w:r>
    </w:p>
    <w:p w:rsidR="00FE45EC" w:rsidRPr="00FE45EC" w:rsidRDefault="00FE45EC" w:rsidP="00FE4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</w:p>
    <w:tbl>
      <w:tblPr>
        <w:tblW w:w="4896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0A0" w:firstRow="1" w:lastRow="0" w:firstColumn="1" w:lastColumn="0" w:noHBand="0" w:noVBand="0"/>
      </w:tblPr>
      <w:tblGrid>
        <w:gridCol w:w="2376"/>
        <w:gridCol w:w="7863"/>
      </w:tblGrid>
      <w:tr w:rsidR="00FE45EC" w:rsidRPr="00FE45EC" w:rsidTr="004603DB">
        <w:trPr>
          <w:trHeight w:val="259"/>
        </w:trPr>
        <w:tc>
          <w:tcPr>
            <w:tcW w:w="5000" w:type="pct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C2D69B"/>
          </w:tcPr>
          <w:p w:rsidR="00FE45EC" w:rsidRPr="00FE45EC" w:rsidRDefault="00FE45EC" w:rsidP="00FE45EC">
            <w:pPr>
              <w:spacing w:after="200" w:line="240" w:lineRule="auto"/>
              <w:ind w:right="-2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 октября, среда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EAF1DD"/>
          </w:tcPr>
          <w:p w:rsidR="00FE45EC" w:rsidRPr="00FE45EC" w:rsidRDefault="0015164D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FE45EC"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7.11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Отправление из Архангельска на поезде №115 «Архангельск-Москва» до ст. Няндома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auto"/>
          </w:tcPr>
          <w:p w:rsidR="00FE45EC" w:rsidRPr="00FE45EC" w:rsidRDefault="00FE45EC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Прибытие на ст. Няндома.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EAF1DD"/>
          </w:tcPr>
          <w:p w:rsidR="00FE45EC" w:rsidRPr="00FE45EC" w:rsidRDefault="00FE45EC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15.30 – 18.30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переезд ст. Няндома – д. Морщихинская (150 км).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auto"/>
          </w:tcPr>
          <w:p w:rsidR="00FE45EC" w:rsidRPr="00FE45EC" w:rsidRDefault="00FE45EC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18.30 – 19.00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гостинице «Рыбацкая изба».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EAF1DD"/>
          </w:tcPr>
          <w:p w:rsidR="00FE45EC" w:rsidRPr="00FE45EC" w:rsidRDefault="00FE45EC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19.00 – 19.30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Бабушкин ужин в «Рукодельной избе».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auto"/>
          </w:tcPr>
          <w:p w:rsidR="00FE45EC" w:rsidRPr="00FE45EC" w:rsidRDefault="00FE45EC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время.</w:t>
            </w:r>
          </w:p>
        </w:tc>
      </w:tr>
      <w:tr w:rsidR="00FE45EC" w:rsidRPr="00FE45EC" w:rsidTr="004603DB">
        <w:trPr>
          <w:trHeight w:val="347"/>
        </w:trPr>
        <w:tc>
          <w:tcPr>
            <w:tcW w:w="5000" w:type="pct"/>
            <w:gridSpan w:val="2"/>
            <w:shd w:val="clear" w:color="auto" w:fill="C2D69B"/>
          </w:tcPr>
          <w:p w:rsidR="00FE45EC" w:rsidRPr="00FE45EC" w:rsidRDefault="00FE45EC" w:rsidP="00FE45EC">
            <w:pPr>
              <w:spacing w:after="200" w:line="276" w:lineRule="auto"/>
              <w:ind w:right="-2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 октября, четверг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auto"/>
          </w:tcPr>
          <w:p w:rsidR="00FE45EC" w:rsidRPr="00FE45EC" w:rsidRDefault="0015164D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E45EC" w:rsidRPr="00FE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Доброе утро.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 – 09.30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Деревенский завтрак в «Рукодельной избе».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auto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09.30 – 11.00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15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на Великий водораздел двух океанов по маршруту </w:t>
            </w:r>
            <w:hyperlink r:id="rId6" w:history="1">
              <w:r w:rsidRPr="00FE45EC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«Северный экватор»</w:t>
              </w:r>
            </w:hyperlink>
            <w:r w:rsidRPr="00FE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Прибытие в старинную деревню Масельга.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11.00 – 13.00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15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 приглашают в </w:t>
            </w:r>
            <w:r w:rsidR="0015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Архитектурный парк </w:t>
            </w:r>
            <w:r w:rsidR="0015164D" w:rsidRPr="0015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«Кенозерские бирюльки».</w:t>
            </w:r>
            <w:r w:rsidR="0015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юные экскурсоводы </w:t>
            </w: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научат вас играть в</w:t>
            </w:r>
            <w:r w:rsidR="0015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настоящие деревенские игры. 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auto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13.30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лекшмозерский обед в «Рукодельной избе».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14.00 – 16.00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FE45E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Прогулка по экологической тропе </w:t>
              </w:r>
              <w:r w:rsidRPr="00FE45EC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«Тропа муравейников»</w:t>
              </w:r>
            </w:hyperlink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E4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Хозяин Тропы – любознательный муравьишка приглашает на познавательную прогулку по своему лесу. Как уживаются в лесу медведь, лиса и муравьи? Как устроен муравейник? О чем рассказывают деревья и травы в лесу? 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auto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16.00 – 18.00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Время познакомиться с «бабушкиными ремеслами» и изготовить стильную бандану в технике верховой набойки (мастер-класс</w:t>
            </w:r>
            <w:r w:rsidRPr="00FE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«Узорные следочки»</w:t>
            </w: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18.00 – 18.30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151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Бабушкин ужин в «Рукодельной избе».</w:t>
            </w:r>
          </w:p>
        </w:tc>
      </w:tr>
      <w:tr w:rsidR="00FE45EC" w:rsidRPr="00FE45EC" w:rsidTr="004603DB">
        <w:tc>
          <w:tcPr>
            <w:tcW w:w="1059" w:type="pct"/>
            <w:shd w:val="clear" w:color="auto" w:fill="auto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3941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время.</w:t>
            </w:r>
          </w:p>
        </w:tc>
      </w:tr>
      <w:tr w:rsidR="00FE45EC" w:rsidRPr="00FE45EC" w:rsidTr="004603DB">
        <w:tc>
          <w:tcPr>
            <w:tcW w:w="5000" w:type="pct"/>
            <w:gridSpan w:val="2"/>
            <w:shd w:val="clear" w:color="auto" w:fill="C2D69B"/>
          </w:tcPr>
          <w:p w:rsidR="00FE45EC" w:rsidRPr="00FE45EC" w:rsidRDefault="00FE45EC" w:rsidP="00FE45E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 октября, пятница</w:t>
            </w:r>
          </w:p>
        </w:tc>
      </w:tr>
      <w:tr w:rsidR="00FE45EC" w:rsidRPr="00FE45EC" w:rsidTr="004603DB">
        <w:tc>
          <w:tcPr>
            <w:tcW w:w="1040" w:type="pct"/>
            <w:shd w:val="clear" w:color="auto" w:fill="auto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FE45E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08.30</w:t>
            </w:r>
          </w:p>
        </w:tc>
        <w:tc>
          <w:tcPr>
            <w:tcW w:w="3960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Доброе утро.</w:t>
            </w:r>
          </w:p>
        </w:tc>
      </w:tr>
      <w:tr w:rsidR="00FE45EC" w:rsidRPr="00FE45EC" w:rsidTr="004603DB">
        <w:tc>
          <w:tcPr>
            <w:tcW w:w="1040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09.00 – 09.30</w:t>
            </w:r>
          </w:p>
        </w:tc>
        <w:tc>
          <w:tcPr>
            <w:tcW w:w="3960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Деревенский завтрак в «Рукодельной избе».</w:t>
            </w:r>
          </w:p>
        </w:tc>
      </w:tr>
      <w:tr w:rsidR="00FE45EC" w:rsidRPr="00FE45EC" w:rsidTr="004603DB">
        <w:tc>
          <w:tcPr>
            <w:tcW w:w="1040" w:type="pct"/>
            <w:shd w:val="clear" w:color="auto" w:fill="auto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6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lastRenderedPageBreak/>
              <w:t>10.00 – 13.00</w:t>
            </w:r>
          </w:p>
        </w:tc>
        <w:tc>
          <w:tcPr>
            <w:tcW w:w="3960" w:type="pct"/>
            <w:shd w:val="clear" w:color="auto" w:fill="EAF1DD"/>
          </w:tcPr>
          <w:p w:rsidR="00FE45EC" w:rsidRPr="00FE45EC" w:rsidRDefault="00FE45EC" w:rsidP="0015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Почему бабушкины пироги самые вкусные? Секрет – в русской печке! Лекшмозерские хозяюшки приглашают вас на веселые кулинарные посиделки, где вы попробуете своими руками испечь ягодные «калитки» или деревенское печенье в русской печи (мастер-класс</w:t>
            </w:r>
            <w:r w:rsidRPr="00FE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«Без пирога не именины»)</w:t>
            </w: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45EC" w:rsidRPr="00FE45EC" w:rsidTr="004603DB">
        <w:trPr>
          <w:trHeight w:val="316"/>
        </w:trPr>
        <w:tc>
          <w:tcPr>
            <w:tcW w:w="1040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13.00 – 13.30</w:t>
            </w:r>
          </w:p>
        </w:tc>
        <w:tc>
          <w:tcPr>
            <w:tcW w:w="3960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лекшмозерский обед в «Рукодельной избе».</w:t>
            </w:r>
          </w:p>
        </w:tc>
      </w:tr>
      <w:tr w:rsidR="00FE45EC" w:rsidRPr="00FE45EC" w:rsidTr="004603DB">
        <w:tc>
          <w:tcPr>
            <w:tcW w:w="1040" w:type="pct"/>
            <w:shd w:val="clear" w:color="auto" w:fill="auto"/>
          </w:tcPr>
          <w:p w:rsidR="00FE45EC" w:rsidRPr="00FE45EC" w:rsidRDefault="00FE45EC" w:rsidP="00FE45EC">
            <w:pPr>
              <w:spacing w:after="0" w:line="240" w:lineRule="auto"/>
              <w:ind w:left="1620" w:hanging="16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14.00 – 17.00</w:t>
            </w:r>
          </w:p>
        </w:tc>
        <w:tc>
          <w:tcPr>
            <w:tcW w:w="3960" w:type="pct"/>
            <w:shd w:val="clear" w:color="auto" w:fill="EAF1DD"/>
          </w:tcPr>
          <w:p w:rsidR="00FE45EC" w:rsidRPr="00FE45EC" w:rsidRDefault="00FE45EC" w:rsidP="0015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Экофермы</w:t>
            </w:r>
            <w:r w:rsidRPr="00FE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«Мезенка»</w:t>
            </w: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, где живут лошади, козы, овцы. Катание на лошадаях мезенской породы.</w:t>
            </w:r>
            <w:bookmarkStart w:id="0" w:name="_GoBack"/>
            <w:bookmarkEnd w:id="0"/>
          </w:p>
        </w:tc>
      </w:tr>
      <w:tr w:rsidR="00FE45EC" w:rsidRPr="00FE45EC" w:rsidTr="004603DB">
        <w:trPr>
          <w:trHeight w:val="70"/>
        </w:trPr>
        <w:tc>
          <w:tcPr>
            <w:tcW w:w="1040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17.00 – 19.00</w:t>
            </w:r>
          </w:p>
        </w:tc>
        <w:tc>
          <w:tcPr>
            <w:tcW w:w="3960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занятие в ГеоКлассе</w:t>
            </w:r>
            <w:r w:rsidRPr="00FE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«Потомучка»</w:t>
            </w: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бонус для самых любознательных! Все о происхождении нашей планеты и заповедного Кенозерья. </w:t>
            </w:r>
          </w:p>
        </w:tc>
      </w:tr>
      <w:tr w:rsidR="00FE45EC" w:rsidRPr="00FE45EC" w:rsidTr="004603DB">
        <w:trPr>
          <w:trHeight w:val="386"/>
        </w:trPr>
        <w:tc>
          <w:tcPr>
            <w:tcW w:w="1040" w:type="pct"/>
            <w:shd w:val="clear" w:color="auto" w:fill="auto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19.00 – 19.30</w:t>
            </w:r>
          </w:p>
        </w:tc>
        <w:tc>
          <w:tcPr>
            <w:tcW w:w="3960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Бабушкин ужин в «Рукодельной избе».</w:t>
            </w:r>
          </w:p>
        </w:tc>
      </w:tr>
      <w:tr w:rsidR="00FE45EC" w:rsidRPr="00FE45EC" w:rsidTr="004603DB">
        <w:trPr>
          <w:trHeight w:val="386"/>
        </w:trPr>
        <w:tc>
          <w:tcPr>
            <w:tcW w:w="1040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3960" w:type="pct"/>
            <w:shd w:val="clear" w:color="auto" w:fill="EAF1DD"/>
          </w:tcPr>
          <w:p w:rsidR="00FE45EC" w:rsidRPr="00FE45EC" w:rsidRDefault="00FE45EC" w:rsidP="00FE4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EC">
              <w:rPr>
                <w:rFonts w:ascii="Times New Roman" w:eastAsia="Calibri" w:hAnsi="Times New Roman" w:cs="Times New Roman"/>
                <w:sz w:val="24"/>
                <w:szCs w:val="24"/>
              </w:rPr>
              <w:t>Отъезд на станцию Няндома (отправление поезда 31.10 в 00.08, прибытие в Архангельск в 6.00)</w:t>
            </w:r>
          </w:p>
        </w:tc>
      </w:tr>
    </w:tbl>
    <w:p w:rsidR="00FE45EC" w:rsidRPr="00FE45EC" w:rsidRDefault="00FE45EC" w:rsidP="00FE45E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45EC" w:rsidRPr="00FE45EC" w:rsidRDefault="00FE45EC" w:rsidP="00FE45EC">
      <w:pPr>
        <w:tabs>
          <w:tab w:val="left" w:pos="8640"/>
          <w:tab w:val="left" w:pos="9000"/>
        </w:tabs>
        <w:spacing w:after="200" w:line="276" w:lineRule="auto"/>
        <w:ind w:right="-82"/>
        <w:rPr>
          <w:rFonts w:ascii="Times New Roman" w:eastAsia="Calibri" w:hAnsi="Times New Roman" w:cs="Times New Roman"/>
          <w:i/>
          <w:sz w:val="20"/>
          <w:szCs w:val="20"/>
        </w:rPr>
      </w:pPr>
      <w:r w:rsidRPr="00FE45EC">
        <w:rPr>
          <w:rFonts w:ascii="Times New Roman" w:eastAsia="Calibri" w:hAnsi="Times New Roman" w:cs="Times New Roman"/>
          <w:i/>
          <w:sz w:val="20"/>
          <w:szCs w:val="20"/>
        </w:rPr>
        <w:t>Обращаем ваше внимание, что порядок и время проведения экскурсий в программе могут быть изменены с сохранением общего объема и качества предоставляемых услуг!</w:t>
      </w:r>
    </w:p>
    <w:p w:rsidR="00232156" w:rsidRPr="00FE45EC" w:rsidRDefault="00232156" w:rsidP="00FE45EC"/>
    <w:sectPr w:rsidR="00232156" w:rsidRPr="00FE45EC" w:rsidSect="00FD6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DB5"/>
    <w:multiLevelType w:val="hybridMultilevel"/>
    <w:tmpl w:val="9DEA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0BB2"/>
    <w:multiLevelType w:val="hybridMultilevel"/>
    <w:tmpl w:val="CFB0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EC2"/>
    <w:multiLevelType w:val="hybridMultilevel"/>
    <w:tmpl w:val="B76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0D52"/>
    <w:multiLevelType w:val="hybridMultilevel"/>
    <w:tmpl w:val="6BDE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FB"/>
    <w:rsid w:val="0015164D"/>
    <w:rsid w:val="001C76FB"/>
    <w:rsid w:val="00232156"/>
    <w:rsid w:val="00307C34"/>
    <w:rsid w:val="00587D69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21AE-C0F9-4B30-AF60-3097FCC5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nozero.ru/turizm/tropa-muravei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nozero.ru/turizm/severnyi-ekvato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onega</dc:creator>
  <cp:keywords/>
  <dc:description/>
  <cp:lastModifiedBy>onega</cp:lastModifiedBy>
  <cp:revision>1</cp:revision>
  <dcterms:created xsi:type="dcterms:W3CDTF">2020-10-19T08:15:00Z</dcterms:created>
  <dcterms:modified xsi:type="dcterms:W3CDTF">2020-10-22T12:54:00Z</dcterms:modified>
</cp:coreProperties>
</file>