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00" w:rsidRDefault="009B577F" w:rsidP="00384582">
      <w:pPr>
        <w:pStyle w:val="a9"/>
        <w:rPr>
          <w:rFonts w:ascii="Arial" w:hAnsi="Arial" w:cs="Arial"/>
          <w:b/>
          <w:color w:val="003300"/>
          <w:sz w:val="24"/>
          <w:szCs w:val="24"/>
        </w:rPr>
      </w:pPr>
      <w:r>
        <w:rPr>
          <w:rFonts w:ascii="Arial" w:hAnsi="Arial" w:cs="Arial"/>
          <w:b/>
          <w:color w:val="003300"/>
        </w:rPr>
        <w:object w:dxaOrig="11908" w:dyaOrig="2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91.5pt" o:ole="" o:allowoverlap="f">
            <v:imagedata r:id="rId4" o:title=""/>
          </v:shape>
          <o:OLEObject Type="Embed" ProgID="CorelDraw.Graphic.16" ShapeID="_x0000_i1025" DrawAspect="Content" ObjectID="_1611383958" r:id="rId5"/>
        </w:object>
      </w:r>
    </w:p>
    <w:p w:rsidR="00025600" w:rsidRDefault="00025600" w:rsidP="00384582">
      <w:pPr>
        <w:pStyle w:val="a9"/>
        <w:rPr>
          <w:rFonts w:ascii="Arial" w:hAnsi="Arial" w:cs="Arial"/>
          <w:b/>
          <w:color w:val="003300"/>
          <w:sz w:val="24"/>
          <w:szCs w:val="24"/>
        </w:rPr>
      </w:pPr>
    </w:p>
    <w:p w:rsidR="00384582" w:rsidRPr="00DA546B" w:rsidRDefault="00384582" w:rsidP="00384582">
      <w:pPr>
        <w:pStyle w:val="a9"/>
        <w:rPr>
          <w:rFonts w:ascii="Arial" w:hAnsi="Arial" w:cs="Arial"/>
          <w:color w:val="808080"/>
          <w:sz w:val="16"/>
          <w:szCs w:val="16"/>
        </w:rPr>
      </w:pPr>
      <w:r w:rsidRPr="00DA546B">
        <w:rPr>
          <w:rFonts w:ascii="Arial" w:hAnsi="Arial" w:cs="Arial"/>
          <w:color w:val="808080"/>
          <w:sz w:val="16"/>
          <w:szCs w:val="16"/>
        </w:rPr>
        <w:t xml:space="preserve">ФГБУ «Национальный парк «Кенозерский» 163000 г. Архангельск, набережная Северной Двины, 78 </w:t>
      </w:r>
    </w:p>
    <w:p w:rsidR="00384582" w:rsidRPr="00DA546B" w:rsidRDefault="00384582" w:rsidP="00384582">
      <w:pPr>
        <w:pStyle w:val="a9"/>
        <w:rPr>
          <w:rFonts w:ascii="Arial" w:hAnsi="Arial" w:cs="Arial"/>
          <w:color w:val="808080"/>
          <w:sz w:val="16"/>
          <w:szCs w:val="16"/>
        </w:rPr>
      </w:pPr>
      <w:r w:rsidRPr="00DA546B">
        <w:rPr>
          <w:rFonts w:ascii="Arial" w:hAnsi="Arial" w:cs="Arial"/>
          <w:color w:val="808080"/>
          <w:sz w:val="16"/>
          <w:szCs w:val="16"/>
        </w:rPr>
        <w:t xml:space="preserve">Тел./факс: +7 (8182) 28 65 23, </w:t>
      </w:r>
      <w:r w:rsidRPr="00025600">
        <w:rPr>
          <w:rFonts w:ascii="Arial" w:hAnsi="Arial" w:cs="Arial"/>
          <w:color w:val="808080"/>
          <w:sz w:val="16"/>
          <w:szCs w:val="16"/>
        </w:rPr>
        <w:t>8</w:t>
      </w:r>
      <w:r>
        <w:rPr>
          <w:rFonts w:ascii="Arial" w:hAnsi="Arial" w:cs="Arial"/>
          <w:color w:val="808080"/>
          <w:sz w:val="16"/>
          <w:szCs w:val="16"/>
          <w:lang w:val="en-US"/>
        </w:rPr>
        <w:t> </w:t>
      </w:r>
      <w:r w:rsidRPr="00025600">
        <w:rPr>
          <w:rFonts w:ascii="Arial" w:hAnsi="Arial" w:cs="Arial"/>
          <w:color w:val="808080"/>
          <w:sz w:val="16"/>
          <w:szCs w:val="16"/>
        </w:rPr>
        <w:t>960</w:t>
      </w:r>
      <w:r>
        <w:rPr>
          <w:rFonts w:ascii="Arial" w:hAnsi="Arial" w:cs="Arial"/>
          <w:color w:val="808080"/>
          <w:sz w:val="16"/>
          <w:szCs w:val="16"/>
          <w:lang w:val="en-US"/>
        </w:rPr>
        <w:t> </w:t>
      </w:r>
      <w:r w:rsidRPr="00025600">
        <w:rPr>
          <w:rFonts w:ascii="Arial" w:hAnsi="Arial" w:cs="Arial"/>
          <w:color w:val="808080"/>
          <w:sz w:val="16"/>
          <w:szCs w:val="16"/>
        </w:rPr>
        <w:t>017 99 33</w:t>
      </w:r>
      <w:r w:rsidRPr="00DA546B">
        <w:rPr>
          <w:rFonts w:ascii="Arial" w:hAnsi="Arial" w:cs="Arial"/>
          <w:color w:val="808080"/>
          <w:sz w:val="16"/>
          <w:szCs w:val="16"/>
        </w:rPr>
        <w:t xml:space="preserve"> </w:t>
      </w:r>
    </w:p>
    <w:p w:rsidR="00384582" w:rsidRPr="006A2066" w:rsidRDefault="00384582" w:rsidP="00384582">
      <w:pPr>
        <w:pStyle w:val="a9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en-US"/>
        </w:rPr>
        <w:t>E</w:t>
      </w:r>
      <w:r w:rsidRPr="006A2066">
        <w:rPr>
          <w:rFonts w:ascii="Arial" w:hAnsi="Arial" w:cs="Arial"/>
          <w:color w:val="808080"/>
          <w:sz w:val="16"/>
          <w:szCs w:val="16"/>
        </w:rPr>
        <w:t>-</w:t>
      </w:r>
      <w:r w:rsidRPr="00DA546B">
        <w:rPr>
          <w:rFonts w:ascii="Arial" w:hAnsi="Arial" w:cs="Arial"/>
          <w:color w:val="808080"/>
          <w:sz w:val="16"/>
          <w:szCs w:val="16"/>
          <w:lang w:val="en-US"/>
        </w:rPr>
        <w:t>mail</w:t>
      </w:r>
      <w:r w:rsidRPr="006A2066">
        <w:rPr>
          <w:rFonts w:ascii="Arial" w:hAnsi="Arial" w:cs="Arial"/>
          <w:color w:val="808080"/>
          <w:sz w:val="16"/>
          <w:szCs w:val="16"/>
        </w:rPr>
        <w:t xml:space="preserve">: </w:t>
      </w:r>
      <w:hyperlink r:id="rId6" w:history="1">
        <w:r w:rsidRPr="00DA546B">
          <w:rPr>
            <w:rStyle w:val="a8"/>
            <w:rFonts w:ascii="Arial" w:hAnsi="Arial" w:cs="Arial"/>
            <w:color w:val="808080"/>
            <w:sz w:val="16"/>
            <w:szCs w:val="16"/>
            <w:lang w:val="en-US"/>
          </w:rPr>
          <w:t>tourism</w:t>
        </w:r>
        <w:r w:rsidRPr="006A2066">
          <w:rPr>
            <w:rStyle w:val="a8"/>
            <w:rFonts w:ascii="Arial" w:hAnsi="Arial" w:cs="Arial"/>
            <w:color w:val="808080"/>
            <w:sz w:val="16"/>
            <w:szCs w:val="16"/>
          </w:rPr>
          <w:t>@</w:t>
        </w:r>
        <w:proofErr w:type="spellStart"/>
        <w:r w:rsidRPr="00DA546B">
          <w:rPr>
            <w:rStyle w:val="a8"/>
            <w:rFonts w:ascii="Arial" w:hAnsi="Arial" w:cs="Arial"/>
            <w:color w:val="808080"/>
            <w:sz w:val="16"/>
            <w:szCs w:val="16"/>
            <w:lang w:val="en-US"/>
          </w:rPr>
          <w:t>kenozero</w:t>
        </w:r>
        <w:proofErr w:type="spellEnd"/>
        <w:r w:rsidRPr="006A2066">
          <w:rPr>
            <w:rStyle w:val="a8"/>
            <w:rFonts w:ascii="Arial" w:hAnsi="Arial" w:cs="Arial"/>
            <w:color w:val="808080"/>
            <w:sz w:val="16"/>
            <w:szCs w:val="16"/>
          </w:rPr>
          <w:t>.</w:t>
        </w:r>
        <w:proofErr w:type="spellStart"/>
        <w:r w:rsidRPr="00DA546B">
          <w:rPr>
            <w:rStyle w:val="a8"/>
            <w:rFonts w:ascii="Arial" w:hAnsi="Arial" w:cs="Arial"/>
            <w:color w:val="808080"/>
            <w:sz w:val="16"/>
            <w:szCs w:val="16"/>
            <w:lang w:val="en-US"/>
          </w:rPr>
          <w:t>ru</w:t>
        </w:r>
        <w:proofErr w:type="spellEnd"/>
      </w:hyperlink>
    </w:p>
    <w:p w:rsidR="00384582" w:rsidRPr="006A2066" w:rsidRDefault="00E8572B" w:rsidP="00384582">
      <w:pPr>
        <w:pStyle w:val="a9"/>
        <w:rPr>
          <w:rFonts w:ascii="Arial" w:hAnsi="Arial" w:cs="Arial"/>
          <w:color w:val="808080"/>
          <w:sz w:val="16"/>
          <w:szCs w:val="16"/>
        </w:rPr>
      </w:pPr>
      <w:hyperlink r:id="rId7" w:history="1">
        <w:r w:rsidR="00384582" w:rsidRPr="006A2066">
          <w:rPr>
            <w:rStyle w:val="a8"/>
            <w:rFonts w:ascii="Arial" w:hAnsi="Arial" w:cs="Arial"/>
            <w:color w:val="808080"/>
            <w:sz w:val="16"/>
            <w:szCs w:val="16"/>
            <w:lang w:val="en-US"/>
          </w:rPr>
          <w:t>http</w:t>
        </w:r>
        <w:r w:rsidR="00384582" w:rsidRPr="006A2066">
          <w:rPr>
            <w:rStyle w:val="a8"/>
            <w:rFonts w:ascii="Arial" w:hAnsi="Arial" w:cs="Arial"/>
            <w:color w:val="808080"/>
            <w:sz w:val="16"/>
            <w:szCs w:val="16"/>
          </w:rPr>
          <w:t>://</w:t>
        </w:r>
        <w:r w:rsidR="00384582" w:rsidRPr="006A2066">
          <w:rPr>
            <w:rStyle w:val="a8"/>
            <w:rFonts w:ascii="Arial" w:hAnsi="Arial" w:cs="Arial"/>
            <w:color w:val="808080"/>
            <w:sz w:val="16"/>
            <w:szCs w:val="16"/>
            <w:lang w:val="en-US"/>
          </w:rPr>
          <w:t>www</w:t>
        </w:r>
        <w:r w:rsidR="00384582" w:rsidRPr="006A2066">
          <w:rPr>
            <w:rStyle w:val="a8"/>
            <w:rFonts w:ascii="Arial" w:hAnsi="Arial" w:cs="Arial"/>
            <w:color w:val="808080"/>
            <w:sz w:val="16"/>
            <w:szCs w:val="16"/>
          </w:rPr>
          <w:t>.</w:t>
        </w:r>
        <w:r w:rsidR="00384582" w:rsidRPr="006A2066">
          <w:rPr>
            <w:rStyle w:val="a8"/>
            <w:rFonts w:ascii="Arial" w:hAnsi="Arial" w:cs="Arial"/>
            <w:color w:val="808080"/>
            <w:sz w:val="16"/>
            <w:szCs w:val="16"/>
            <w:lang w:val="en-US"/>
          </w:rPr>
          <w:t>kenozero</w:t>
        </w:r>
        <w:r w:rsidR="00384582" w:rsidRPr="006A2066">
          <w:rPr>
            <w:rStyle w:val="a8"/>
            <w:rFonts w:ascii="Arial" w:hAnsi="Arial" w:cs="Arial"/>
            <w:color w:val="808080"/>
            <w:sz w:val="16"/>
            <w:szCs w:val="16"/>
          </w:rPr>
          <w:t>.</w:t>
        </w:r>
        <w:r w:rsidR="00384582" w:rsidRPr="006A2066">
          <w:rPr>
            <w:rStyle w:val="a8"/>
            <w:rFonts w:ascii="Arial" w:hAnsi="Arial" w:cs="Arial"/>
            <w:color w:val="808080"/>
            <w:sz w:val="16"/>
            <w:szCs w:val="16"/>
            <w:lang w:val="en-US"/>
          </w:rPr>
          <w:t>ru</w:t>
        </w:r>
        <w:r w:rsidR="00384582" w:rsidRPr="006A2066">
          <w:rPr>
            <w:rStyle w:val="a8"/>
            <w:rFonts w:ascii="Arial" w:hAnsi="Arial" w:cs="Arial"/>
            <w:color w:val="808080"/>
            <w:sz w:val="16"/>
            <w:szCs w:val="16"/>
          </w:rPr>
          <w:t>/</w:t>
        </w:r>
      </w:hyperlink>
      <w:r w:rsidR="00384582" w:rsidRPr="006A2066">
        <w:rPr>
          <w:rFonts w:ascii="Arial" w:hAnsi="Arial" w:cs="Arial"/>
          <w:color w:val="808080"/>
          <w:sz w:val="16"/>
          <w:szCs w:val="16"/>
        </w:rPr>
        <w:t xml:space="preserve"> </w:t>
      </w:r>
    </w:p>
    <w:p w:rsidR="00384582" w:rsidRDefault="00384582" w:rsidP="00384582">
      <w:pPr>
        <w:pStyle w:val="a9"/>
        <w:rPr>
          <w:rFonts w:ascii="Arial" w:hAnsi="Arial" w:cs="Arial"/>
          <w:b/>
          <w:color w:val="003300"/>
          <w:sz w:val="24"/>
          <w:szCs w:val="24"/>
        </w:rPr>
      </w:pPr>
    </w:p>
    <w:p w:rsidR="00384582" w:rsidRDefault="00384582" w:rsidP="009B577F">
      <w:pPr>
        <w:rPr>
          <w:b/>
        </w:rPr>
      </w:pPr>
    </w:p>
    <w:p w:rsidR="00EA62FD" w:rsidRPr="00F67FB6" w:rsidRDefault="003108BD" w:rsidP="003108BD">
      <w:pPr>
        <w:jc w:val="center"/>
      </w:pPr>
      <w:r>
        <w:rPr>
          <w:b/>
        </w:rPr>
        <w:t>«ХОТЬ СЕБЯ ЗАЛОЖИ, А МАСЛЕНИЦУ НА КЕНОЗЕРЕ ПРОВОДИ</w:t>
      </w:r>
      <w:r w:rsidRPr="00F67FB6">
        <w:rPr>
          <w:b/>
        </w:rPr>
        <w:t>!»</w:t>
      </w:r>
    </w:p>
    <w:p w:rsidR="00EA62FD" w:rsidRDefault="00EA62FD" w:rsidP="00473240">
      <w:pPr>
        <w:jc w:val="both"/>
        <w:rPr>
          <w:i/>
        </w:rPr>
      </w:pPr>
    </w:p>
    <w:p w:rsidR="00EA62FD" w:rsidRDefault="00EA62FD" w:rsidP="00473240">
      <w:pPr>
        <w:jc w:val="both"/>
      </w:pPr>
      <w:r w:rsidRPr="00F67FB6">
        <w:rPr>
          <w:color w:val="000000"/>
        </w:rPr>
        <w:t xml:space="preserve">Хороша </w:t>
      </w:r>
      <w:r w:rsidRPr="00F67FB6">
        <w:rPr>
          <w:bCs/>
          <w:color w:val="000000"/>
        </w:rPr>
        <w:t>Масленица</w:t>
      </w:r>
      <w:r>
        <w:rPr>
          <w:color w:val="000000"/>
        </w:rPr>
        <w:t>,</w:t>
      </w:r>
      <w:r w:rsidRPr="00F67FB6">
        <w:rPr>
          <w:color w:val="000000"/>
        </w:rPr>
        <w:t xml:space="preserve"> хороша широкая! Народные песни, пляски да хороводы, игры да забавы – на Руси </w:t>
      </w:r>
      <w:r w:rsidRPr="00F67FB6">
        <w:t>всегда старались повеселиться от души, когда пробуждаются Природа и Солнце. Проводите зиму</w:t>
      </w:r>
      <w:r>
        <w:t xml:space="preserve"> –</w:t>
      </w:r>
      <w:r w:rsidRPr="00F67FB6">
        <w:t xml:space="preserve"> и весна придет! Эту истину хорошо знают в Кенозерье. Блинов к </w:t>
      </w:r>
      <w:r w:rsidR="00840145">
        <w:t>в</w:t>
      </w:r>
      <w:r w:rsidRPr="00F67FB6">
        <w:t xml:space="preserve">ашему приезду напекут, крепость снежную выстроят, а уж гор накатают </w:t>
      </w:r>
      <w:r>
        <w:t>–</w:t>
      </w:r>
      <w:r w:rsidR="00940E5B">
        <w:t xml:space="preserve"> хоть </w:t>
      </w:r>
      <w:r w:rsidRPr="00F67FB6">
        <w:t>до моря Белого скользи…</w:t>
      </w:r>
    </w:p>
    <w:p w:rsidR="00E8572B" w:rsidRPr="00C44BE8" w:rsidRDefault="00E8572B" w:rsidP="00473240">
      <w:pPr>
        <w:jc w:val="both"/>
        <w:rPr>
          <w:i/>
        </w:rPr>
      </w:pPr>
      <w:bookmarkStart w:id="0" w:name="_GoBack"/>
      <w:bookmarkEnd w:id="0"/>
    </w:p>
    <w:p w:rsidR="00EA62FD" w:rsidRPr="00F67FB6" w:rsidRDefault="00EA62FD" w:rsidP="005B20CF">
      <w:pPr>
        <w:pStyle w:val="a6"/>
        <w:spacing w:before="0" w:beforeAutospacing="0" w:after="0" w:afterAutospacing="0"/>
        <w:jc w:val="center"/>
        <w:rPr>
          <w:iCs/>
        </w:rPr>
      </w:pPr>
      <w:r w:rsidRPr="00F67FB6">
        <w:rPr>
          <w:iCs/>
        </w:rPr>
        <w:t xml:space="preserve">Приглашаем </w:t>
      </w:r>
      <w:r w:rsidR="00840145">
        <w:rPr>
          <w:iCs/>
        </w:rPr>
        <w:t>в</w:t>
      </w:r>
      <w:r w:rsidRPr="00F67FB6">
        <w:rPr>
          <w:iCs/>
        </w:rPr>
        <w:t xml:space="preserve">ас встретить самый веселый, самый разгульный праздник – </w:t>
      </w:r>
    </w:p>
    <w:p w:rsidR="00EA62FD" w:rsidRPr="00F67FB6" w:rsidRDefault="00EA62FD" w:rsidP="005B20CF">
      <w:pPr>
        <w:pStyle w:val="a6"/>
        <w:spacing w:before="0" w:beforeAutospacing="0" w:after="0" w:afterAutospacing="0"/>
        <w:jc w:val="center"/>
      </w:pPr>
      <w:r w:rsidRPr="00F67FB6">
        <w:rPr>
          <w:iCs/>
        </w:rPr>
        <w:t>Масленицу в Кенозерье!</w:t>
      </w:r>
    </w:p>
    <w:p w:rsidR="00EA62FD" w:rsidRPr="00B96897" w:rsidRDefault="00EA62FD" w:rsidP="000E57F3">
      <w:pPr>
        <w:jc w:val="both"/>
        <w:rPr>
          <w:i/>
          <w:iCs/>
        </w:rPr>
      </w:pPr>
    </w:p>
    <w:p w:rsidR="00EA62FD" w:rsidRPr="00B96897" w:rsidRDefault="00EA62FD" w:rsidP="000E57F3">
      <w:pPr>
        <w:jc w:val="both"/>
        <w:rPr>
          <w:b/>
          <w:bCs/>
          <w:i/>
          <w:iCs/>
        </w:rPr>
      </w:pPr>
      <w:r w:rsidRPr="00B96897">
        <w:rPr>
          <w:i/>
          <w:iCs/>
        </w:rPr>
        <w:t>Продолжительность тура:</w:t>
      </w:r>
      <w:r w:rsidRPr="00B96897">
        <w:rPr>
          <w:b/>
          <w:bCs/>
          <w:i/>
          <w:iCs/>
        </w:rPr>
        <w:t xml:space="preserve"> </w:t>
      </w:r>
      <w:r w:rsidR="008041C3">
        <w:rPr>
          <w:b/>
          <w:bCs/>
          <w:iCs/>
        </w:rPr>
        <w:t>3</w:t>
      </w:r>
      <w:r w:rsidRPr="00F67FB6">
        <w:rPr>
          <w:b/>
          <w:bCs/>
          <w:iCs/>
        </w:rPr>
        <w:t xml:space="preserve"> дня / </w:t>
      </w:r>
      <w:r w:rsidR="008041C3">
        <w:rPr>
          <w:b/>
          <w:bCs/>
          <w:iCs/>
        </w:rPr>
        <w:t>2 ночи</w:t>
      </w:r>
    </w:p>
    <w:p w:rsidR="00EA62FD" w:rsidRPr="00B96897" w:rsidRDefault="00EA62FD" w:rsidP="000E57F3">
      <w:pPr>
        <w:jc w:val="both"/>
        <w:rPr>
          <w:b/>
          <w:bCs/>
          <w:i/>
          <w:iCs/>
        </w:rPr>
      </w:pPr>
      <w:r w:rsidRPr="00B96897">
        <w:rPr>
          <w:i/>
          <w:iCs/>
        </w:rPr>
        <w:t>Время проведения:</w:t>
      </w:r>
      <w:r w:rsidRPr="00B96897">
        <w:rPr>
          <w:b/>
          <w:bCs/>
          <w:i/>
          <w:iCs/>
        </w:rPr>
        <w:t xml:space="preserve"> </w:t>
      </w:r>
      <w:r w:rsidR="008041C3" w:rsidRPr="008041C3">
        <w:rPr>
          <w:b/>
          <w:bCs/>
          <w:iCs/>
        </w:rPr>
        <w:t>0</w:t>
      </w:r>
      <w:r w:rsidR="008041C3">
        <w:rPr>
          <w:b/>
          <w:bCs/>
          <w:iCs/>
        </w:rPr>
        <w:t>8.03 – 10.03.201</w:t>
      </w:r>
      <w:r w:rsidR="00E8572B">
        <w:rPr>
          <w:b/>
          <w:bCs/>
          <w:iCs/>
        </w:rPr>
        <w:t>9</w:t>
      </w:r>
      <w:r w:rsidRPr="00F67FB6">
        <w:rPr>
          <w:b/>
          <w:bCs/>
          <w:iCs/>
        </w:rPr>
        <w:t xml:space="preserve"> года</w:t>
      </w:r>
    </w:p>
    <w:p w:rsidR="00EA62FD" w:rsidRPr="00F67FB6" w:rsidRDefault="00EA62FD" w:rsidP="000E57F3">
      <w:pPr>
        <w:jc w:val="both"/>
        <w:rPr>
          <w:b/>
          <w:bCs/>
          <w:iCs/>
        </w:rPr>
      </w:pPr>
      <w:r w:rsidRPr="00B96897">
        <w:rPr>
          <w:i/>
          <w:iCs/>
        </w:rPr>
        <w:t>Рекомендуемый размер группы:</w:t>
      </w:r>
      <w:r w:rsidRPr="00B96897">
        <w:rPr>
          <w:b/>
          <w:bCs/>
          <w:i/>
          <w:iCs/>
        </w:rPr>
        <w:t xml:space="preserve"> </w:t>
      </w:r>
      <w:r w:rsidRPr="00F67FB6">
        <w:rPr>
          <w:b/>
          <w:bCs/>
          <w:iCs/>
        </w:rPr>
        <w:t>от 8 чел.</w:t>
      </w:r>
    </w:p>
    <w:p w:rsidR="007F3EF1" w:rsidRDefault="00EA62FD" w:rsidP="000E57F3">
      <w:pPr>
        <w:jc w:val="both"/>
        <w:rPr>
          <w:b/>
          <w:bCs/>
          <w:iCs/>
        </w:rPr>
      </w:pPr>
      <w:r w:rsidRPr="00B96897">
        <w:rPr>
          <w:bCs/>
          <w:i/>
          <w:iCs/>
        </w:rPr>
        <w:t>Стоимость на 1 человека:</w:t>
      </w:r>
      <w:r w:rsidRPr="00B96897">
        <w:rPr>
          <w:b/>
          <w:bCs/>
          <w:i/>
          <w:iCs/>
        </w:rPr>
        <w:t xml:space="preserve"> </w:t>
      </w:r>
      <w:r w:rsidR="00644737">
        <w:rPr>
          <w:b/>
          <w:bCs/>
          <w:iCs/>
        </w:rPr>
        <w:t>8500</w:t>
      </w:r>
      <w:r w:rsidRPr="00F67FB6">
        <w:rPr>
          <w:b/>
          <w:bCs/>
          <w:iCs/>
        </w:rPr>
        <w:t xml:space="preserve"> рублей</w:t>
      </w:r>
      <w:r>
        <w:rPr>
          <w:b/>
          <w:bCs/>
          <w:iCs/>
        </w:rPr>
        <w:t>*</w:t>
      </w:r>
      <w:r w:rsidR="007F3EF1">
        <w:rPr>
          <w:b/>
          <w:bCs/>
          <w:iCs/>
        </w:rPr>
        <w:t xml:space="preserve"> </w:t>
      </w:r>
    </w:p>
    <w:p w:rsidR="00EA62FD" w:rsidRDefault="003108BD" w:rsidP="000E57F3">
      <w:pPr>
        <w:jc w:val="both"/>
        <w:rPr>
          <w:b/>
          <w:bCs/>
          <w:iCs/>
        </w:rPr>
      </w:pPr>
      <w:r w:rsidRPr="003108BD">
        <w:rPr>
          <w:bCs/>
          <w:i/>
          <w:iCs/>
        </w:rPr>
        <w:t>Стоимость на 1 ребенка:</w:t>
      </w:r>
      <w:r>
        <w:rPr>
          <w:b/>
          <w:bCs/>
          <w:iCs/>
        </w:rPr>
        <w:t xml:space="preserve"> </w:t>
      </w:r>
      <w:r w:rsidR="007F3EF1">
        <w:rPr>
          <w:b/>
          <w:bCs/>
          <w:iCs/>
        </w:rPr>
        <w:t>6</w:t>
      </w:r>
      <w:r w:rsidR="00644737">
        <w:rPr>
          <w:b/>
          <w:bCs/>
          <w:iCs/>
        </w:rPr>
        <w:t>0</w:t>
      </w:r>
      <w:r w:rsidR="007F3EF1">
        <w:rPr>
          <w:b/>
          <w:bCs/>
          <w:iCs/>
        </w:rPr>
        <w:t>00 рублей</w:t>
      </w:r>
      <w:r>
        <w:rPr>
          <w:b/>
          <w:bCs/>
          <w:iCs/>
        </w:rPr>
        <w:t>*</w:t>
      </w:r>
    </w:p>
    <w:p w:rsidR="00EA62FD" w:rsidRDefault="00EA62FD" w:rsidP="00961699">
      <w:pPr>
        <w:ind w:right="-1"/>
        <w:jc w:val="both"/>
        <w:rPr>
          <w:bCs/>
          <w:i/>
          <w:iCs/>
          <w:sz w:val="22"/>
          <w:szCs w:val="22"/>
        </w:rPr>
      </w:pPr>
    </w:p>
    <w:p w:rsidR="00EA62FD" w:rsidRPr="00961699" w:rsidRDefault="00EA62FD" w:rsidP="00961699">
      <w:pPr>
        <w:ind w:right="-1"/>
        <w:jc w:val="both"/>
        <w:rPr>
          <w:bCs/>
          <w:i/>
          <w:sz w:val="22"/>
          <w:szCs w:val="22"/>
        </w:rPr>
      </w:pPr>
      <w:r w:rsidRPr="00961699">
        <w:rPr>
          <w:bCs/>
          <w:i/>
          <w:iCs/>
          <w:sz w:val="22"/>
          <w:szCs w:val="22"/>
        </w:rPr>
        <w:t>* ж/д билеты Архангельск – ст. Плесецк</w:t>
      </w:r>
      <w:r w:rsidR="008041C3">
        <w:rPr>
          <w:bCs/>
          <w:i/>
          <w:iCs/>
          <w:sz w:val="22"/>
          <w:szCs w:val="22"/>
        </w:rPr>
        <w:t>ая</w:t>
      </w:r>
      <w:r w:rsidRPr="00961699">
        <w:rPr>
          <w:bCs/>
          <w:i/>
          <w:iCs/>
          <w:sz w:val="22"/>
          <w:szCs w:val="22"/>
        </w:rPr>
        <w:t xml:space="preserve"> – Архангельск и </w:t>
      </w:r>
    </w:p>
    <w:p w:rsidR="00EA62FD" w:rsidRPr="00961699" w:rsidRDefault="00EA62FD" w:rsidP="00961699">
      <w:pPr>
        <w:ind w:right="-1"/>
        <w:jc w:val="both"/>
        <w:rPr>
          <w:bCs/>
          <w:i/>
          <w:iCs/>
          <w:sz w:val="22"/>
          <w:szCs w:val="22"/>
        </w:rPr>
      </w:pPr>
      <w:r w:rsidRPr="00961699">
        <w:rPr>
          <w:bCs/>
          <w:i/>
          <w:iCs/>
          <w:sz w:val="22"/>
          <w:szCs w:val="22"/>
        </w:rPr>
        <w:t>трансфер ст. Плесецкая – д. Вершинино – ст. Плесецкая оплачиваются дополнительно</w:t>
      </w:r>
    </w:p>
    <w:p w:rsidR="00EA62FD" w:rsidRPr="00961699" w:rsidRDefault="00EA62FD" w:rsidP="00961699">
      <w:pPr>
        <w:ind w:right="-1"/>
        <w:jc w:val="both"/>
        <w:rPr>
          <w:bCs/>
          <w:i/>
          <w:iCs/>
          <w:sz w:val="22"/>
          <w:szCs w:val="22"/>
        </w:rPr>
      </w:pPr>
      <w:r w:rsidRPr="00961699">
        <w:rPr>
          <w:bCs/>
          <w:i/>
          <w:iCs/>
          <w:sz w:val="22"/>
          <w:szCs w:val="22"/>
        </w:rPr>
        <w:t xml:space="preserve">стоимость трансфера: </w:t>
      </w:r>
      <w:r w:rsidR="00025600">
        <w:rPr>
          <w:bCs/>
          <w:i/>
          <w:iCs/>
          <w:sz w:val="22"/>
          <w:szCs w:val="22"/>
        </w:rPr>
        <w:t>10 000</w:t>
      </w:r>
      <w:r w:rsidRPr="00961699">
        <w:rPr>
          <w:bCs/>
          <w:i/>
          <w:iCs/>
          <w:sz w:val="22"/>
          <w:szCs w:val="22"/>
        </w:rPr>
        <w:t xml:space="preserve"> рублей</w:t>
      </w:r>
      <w:r w:rsidR="00FC0C97">
        <w:rPr>
          <w:bCs/>
          <w:i/>
          <w:iCs/>
          <w:sz w:val="22"/>
          <w:szCs w:val="22"/>
        </w:rPr>
        <w:t xml:space="preserve"> </w:t>
      </w:r>
      <w:r w:rsidR="00025600">
        <w:rPr>
          <w:bCs/>
          <w:i/>
          <w:iCs/>
          <w:sz w:val="22"/>
          <w:szCs w:val="22"/>
        </w:rPr>
        <w:t>–</w:t>
      </w:r>
      <w:r w:rsidR="00FC0C97">
        <w:rPr>
          <w:bCs/>
          <w:i/>
          <w:iCs/>
          <w:sz w:val="22"/>
          <w:szCs w:val="22"/>
        </w:rPr>
        <w:t xml:space="preserve"> </w:t>
      </w:r>
      <w:r w:rsidRPr="00961699">
        <w:rPr>
          <w:bCs/>
          <w:i/>
          <w:iCs/>
          <w:sz w:val="22"/>
          <w:szCs w:val="22"/>
        </w:rPr>
        <w:t xml:space="preserve">автомобиль </w:t>
      </w:r>
      <w:proofErr w:type="spellStart"/>
      <w:r w:rsidR="008041C3">
        <w:rPr>
          <w:bCs/>
          <w:i/>
          <w:iCs/>
          <w:sz w:val="22"/>
          <w:szCs w:val="22"/>
        </w:rPr>
        <w:t>ГАЗель</w:t>
      </w:r>
      <w:proofErr w:type="spellEnd"/>
      <w:r w:rsidR="00EE2DD5">
        <w:rPr>
          <w:bCs/>
          <w:i/>
          <w:iCs/>
          <w:sz w:val="22"/>
          <w:szCs w:val="22"/>
        </w:rPr>
        <w:t xml:space="preserve"> (7-</w:t>
      </w:r>
      <w:r w:rsidR="002D24DA">
        <w:rPr>
          <w:bCs/>
          <w:i/>
          <w:iCs/>
          <w:sz w:val="22"/>
          <w:szCs w:val="22"/>
        </w:rPr>
        <w:t>8 мест)</w:t>
      </w:r>
      <w:r w:rsidR="00330554">
        <w:rPr>
          <w:bCs/>
          <w:i/>
          <w:iCs/>
          <w:sz w:val="22"/>
          <w:szCs w:val="22"/>
        </w:rPr>
        <w:t xml:space="preserve">, </w:t>
      </w:r>
      <w:r w:rsidR="008041C3">
        <w:rPr>
          <w:bCs/>
          <w:i/>
          <w:iCs/>
          <w:sz w:val="22"/>
          <w:szCs w:val="22"/>
        </w:rPr>
        <w:t>15</w:t>
      </w:r>
      <w:r w:rsidR="002D24DA" w:rsidRPr="002D24DA">
        <w:rPr>
          <w:bCs/>
          <w:i/>
          <w:iCs/>
          <w:sz w:val="22"/>
          <w:szCs w:val="22"/>
        </w:rPr>
        <w:t xml:space="preserve"> </w:t>
      </w:r>
      <w:r w:rsidR="008041C3">
        <w:rPr>
          <w:bCs/>
          <w:i/>
          <w:iCs/>
          <w:sz w:val="22"/>
          <w:szCs w:val="22"/>
        </w:rPr>
        <w:t>000</w:t>
      </w:r>
      <w:r w:rsidR="00FC0C97">
        <w:rPr>
          <w:bCs/>
          <w:i/>
          <w:iCs/>
          <w:sz w:val="22"/>
          <w:szCs w:val="22"/>
        </w:rPr>
        <w:t xml:space="preserve"> рублей</w:t>
      </w:r>
      <w:r w:rsidR="00025600">
        <w:rPr>
          <w:bCs/>
          <w:i/>
          <w:iCs/>
          <w:sz w:val="22"/>
          <w:szCs w:val="22"/>
        </w:rPr>
        <w:t xml:space="preserve"> –</w:t>
      </w:r>
      <w:r w:rsidRPr="00961699">
        <w:rPr>
          <w:bCs/>
          <w:i/>
          <w:iCs/>
          <w:sz w:val="22"/>
          <w:szCs w:val="22"/>
        </w:rPr>
        <w:t xml:space="preserve"> автобус </w:t>
      </w:r>
      <w:r w:rsidR="00330554">
        <w:rPr>
          <w:bCs/>
          <w:i/>
          <w:iCs/>
          <w:sz w:val="22"/>
          <w:szCs w:val="22"/>
        </w:rPr>
        <w:t>Форд</w:t>
      </w:r>
      <w:r w:rsidR="002D24DA">
        <w:rPr>
          <w:bCs/>
          <w:i/>
          <w:iCs/>
          <w:sz w:val="22"/>
          <w:szCs w:val="22"/>
        </w:rPr>
        <w:t xml:space="preserve"> (17 мест) </w:t>
      </w:r>
    </w:p>
    <w:p w:rsidR="00EA62FD" w:rsidRPr="00F67FB6" w:rsidRDefault="00EA62FD" w:rsidP="000E57F3">
      <w:pPr>
        <w:jc w:val="both"/>
        <w:rPr>
          <w:b/>
          <w:bCs/>
          <w:iCs/>
          <w:u w:val="single"/>
        </w:rPr>
      </w:pPr>
    </w:p>
    <w:p w:rsidR="00EA62FD" w:rsidRPr="00330554" w:rsidRDefault="00330554" w:rsidP="005303F5">
      <w:pPr>
        <w:jc w:val="both"/>
      </w:pPr>
      <w:r w:rsidRPr="00330554">
        <w:rPr>
          <w:b/>
          <w:bCs/>
          <w:iCs/>
          <w:u w:val="single"/>
        </w:rPr>
        <w:t>08.03.1</w:t>
      </w:r>
      <w:r w:rsidR="00E8572B">
        <w:rPr>
          <w:b/>
          <w:bCs/>
          <w:iCs/>
          <w:u w:val="single"/>
        </w:rPr>
        <w:t>9</w:t>
      </w:r>
      <w:r>
        <w:rPr>
          <w:b/>
          <w:bCs/>
          <w:iCs/>
          <w:u w:val="single"/>
        </w:rPr>
        <w:t>, пятница</w:t>
      </w:r>
    </w:p>
    <w:p w:rsidR="00EA62FD" w:rsidRPr="00B96897" w:rsidRDefault="00A7119B" w:rsidP="005303F5">
      <w:pPr>
        <w:jc w:val="both"/>
      </w:pPr>
      <w:r>
        <w:t>12.56</w:t>
      </w:r>
      <w:r w:rsidR="00EA62FD" w:rsidRPr="00B96897">
        <w:t xml:space="preserve"> </w:t>
      </w:r>
      <w:r>
        <w:t>– прибытие на станцию Плесецкая.</w:t>
      </w:r>
    </w:p>
    <w:p w:rsidR="00EA62FD" w:rsidRDefault="00A7119B" w:rsidP="005303F5">
      <w:pPr>
        <w:jc w:val="both"/>
      </w:pPr>
      <w:r>
        <w:t xml:space="preserve">13.00 – автобусный переезд ст. Плесецкая – д. Вершинино </w:t>
      </w:r>
      <w:r w:rsidR="00EA62FD" w:rsidRPr="00B96897">
        <w:t>(</w:t>
      </w:r>
      <w:r>
        <w:t>180 км, 3 часа</w:t>
      </w:r>
      <w:r w:rsidR="00EA62FD" w:rsidRPr="00B96897">
        <w:t>)</w:t>
      </w:r>
      <w:r w:rsidR="00EA62FD">
        <w:t>.</w:t>
      </w:r>
    </w:p>
    <w:p w:rsidR="001C2B33" w:rsidRDefault="00A7119B" w:rsidP="005303F5">
      <w:pPr>
        <w:jc w:val="both"/>
      </w:pPr>
      <w:r>
        <w:t>16.00 – прибытие в д. Вершинино – административный центр Плесецкого сектора парка, размещение в гостинице «Постоялый двор».</w:t>
      </w:r>
      <w:r w:rsidR="009868FB">
        <w:t xml:space="preserve"> Чай с деревенскими колобками и калитками</w:t>
      </w:r>
      <w:r w:rsidR="00327F8E">
        <w:t>.</w:t>
      </w:r>
    </w:p>
    <w:p w:rsidR="00BA45E9" w:rsidRPr="00D46294" w:rsidRDefault="00D6078C" w:rsidP="00BA45E9">
      <w:pPr>
        <w:jc w:val="both"/>
      </w:pPr>
      <w:r w:rsidRPr="00D6078C">
        <w:t>17.00</w:t>
      </w:r>
      <w:r>
        <w:rPr>
          <w:b/>
        </w:rPr>
        <w:t xml:space="preserve"> </w:t>
      </w:r>
      <w:r>
        <w:t>–</w:t>
      </w:r>
      <w:r w:rsidRPr="00B96897">
        <w:rPr>
          <w:b/>
        </w:rPr>
        <w:t xml:space="preserve"> </w:t>
      </w:r>
      <w:hyperlink r:id="rId8" w:history="1">
        <w:r w:rsidR="00BA45E9" w:rsidRPr="00BA45E9">
          <w:rPr>
            <w:rStyle w:val="a8"/>
            <w:b/>
            <w:color w:val="auto"/>
          </w:rPr>
          <w:t>экскурсия «Село раскинулось узорно…»</w:t>
        </w:r>
      </w:hyperlink>
      <w:r w:rsidR="00BA45E9">
        <w:rPr>
          <w:b/>
        </w:rPr>
        <w:t xml:space="preserve"> </w:t>
      </w:r>
      <w:r w:rsidR="00BA45E9" w:rsidRPr="00D46294">
        <w:t xml:space="preserve">по деревне Вершинино откроет мир далекой старины, вековых традиций, переплетенных с жизнью современного села. Вы посетите Никольскую часовню </w:t>
      </w:r>
      <w:r w:rsidR="00BA45E9" w:rsidRPr="00D46294">
        <w:rPr>
          <w:lang w:val="en-US"/>
        </w:rPr>
        <w:t>XVIII</w:t>
      </w:r>
      <w:r w:rsidR="00BA45E9" w:rsidRPr="00D46294">
        <w:t xml:space="preserve"> в. – символ Кенозерского национального парка и музейные экспозиции </w:t>
      </w:r>
      <w:r w:rsidR="00BA45E9" w:rsidRPr="00D46294">
        <w:rPr>
          <w:spacing w:val="-1"/>
        </w:rPr>
        <w:t>«Амбарного ряда», посвященные традиционным кенозерским ремёслам.</w:t>
      </w:r>
    </w:p>
    <w:p w:rsidR="001072A5" w:rsidRDefault="00A7119B" w:rsidP="001072A5">
      <w:pPr>
        <w:jc w:val="both"/>
      </w:pPr>
      <w:r>
        <w:t>1</w:t>
      </w:r>
      <w:r w:rsidR="00453BEE">
        <w:t>8.3</w:t>
      </w:r>
      <w:r>
        <w:t xml:space="preserve">0 – фольклорно-этнографическая программа </w:t>
      </w:r>
      <w:r w:rsidRPr="001072A5">
        <w:rPr>
          <w:b/>
        </w:rPr>
        <w:t>«Тёщины вечёрки»</w:t>
      </w:r>
      <w:r w:rsidR="001072A5">
        <w:t xml:space="preserve">. </w:t>
      </w:r>
      <w:r w:rsidR="001072A5" w:rsidRPr="001072A5">
        <w:t>Фольклорная группа «Зазнобушки» приглашает вас на традиционные деревенские посиделки: шутки и деревенские истории, танцы и песни, неповторимая атмосфера радости и веселья надолго останутся в вашей памяти.</w:t>
      </w:r>
    </w:p>
    <w:p w:rsidR="001072A5" w:rsidRDefault="001072A5" w:rsidP="001072A5">
      <w:pPr>
        <w:jc w:val="both"/>
      </w:pPr>
      <w:r>
        <w:t>1</w:t>
      </w:r>
      <w:r w:rsidR="00453BEE">
        <w:t>9</w:t>
      </w:r>
      <w:r>
        <w:t>.00 – праздничный ужин в трактире «Почтовая гоньба».</w:t>
      </w:r>
    </w:p>
    <w:p w:rsidR="001072A5" w:rsidRDefault="001072A5" w:rsidP="001072A5">
      <w:pPr>
        <w:jc w:val="both"/>
      </w:pPr>
    </w:p>
    <w:p w:rsidR="00A7119B" w:rsidRPr="00B96897" w:rsidRDefault="001072A5" w:rsidP="005303F5">
      <w:pPr>
        <w:jc w:val="both"/>
      </w:pPr>
      <w:r w:rsidRPr="00330554">
        <w:rPr>
          <w:b/>
          <w:bCs/>
          <w:iCs/>
          <w:u w:val="single"/>
        </w:rPr>
        <w:t>0</w:t>
      </w:r>
      <w:r>
        <w:rPr>
          <w:b/>
          <w:bCs/>
          <w:iCs/>
          <w:u w:val="single"/>
        </w:rPr>
        <w:t>9</w:t>
      </w:r>
      <w:r w:rsidRPr="00330554">
        <w:rPr>
          <w:b/>
          <w:bCs/>
          <w:iCs/>
          <w:u w:val="single"/>
        </w:rPr>
        <w:t>.03.1</w:t>
      </w:r>
      <w:r w:rsidR="00E8572B">
        <w:rPr>
          <w:b/>
          <w:bCs/>
          <w:iCs/>
          <w:u w:val="single"/>
        </w:rPr>
        <w:t>9</w:t>
      </w:r>
      <w:r>
        <w:rPr>
          <w:b/>
          <w:bCs/>
          <w:iCs/>
          <w:u w:val="single"/>
        </w:rPr>
        <w:t>, суббота</w:t>
      </w:r>
    </w:p>
    <w:p w:rsidR="00EA62FD" w:rsidRDefault="00EA62FD" w:rsidP="005303F5">
      <w:pPr>
        <w:jc w:val="both"/>
      </w:pPr>
      <w:r w:rsidRPr="00B96897">
        <w:t>09.00 –</w:t>
      </w:r>
      <w:r w:rsidR="00AD564F">
        <w:t xml:space="preserve"> </w:t>
      </w:r>
      <w:proofErr w:type="spellStart"/>
      <w:r w:rsidR="00B429A8">
        <w:t>кенозерский</w:t>
      </w:r>
      <w:proofErr w:type="spellEnd"/>
      <w:r w:rsidR="00B429A8">
        <w:t xml:space="preserve"> </w:t>
      </w:r>
      <w:r w:rsidRPr="00B96897">
        <w:t>чай с блинами - «</w:t>
      </w:r>
      <w:proofErr w:type="spellStart"/>
      <w:r w:rsidRPr="00B96897">
        <w:t>скородумками</w:t>
      </w:r>
      <w:proofErr w:type="spellEnd"/>
      <w:r w:rsidRPr="00B96897">
        <w:t xml:space="preserve">» в </w:t>
      </w:r>
      <w:r w:rsidR="00AD564F">
        <w:t>трактире</w:t>
      </w:r>
      <w:r w:rsidRPr="00B96897">
        <w:t xml:space="preserve"> «Почтовая гоньба»</w:t>
      </w:r>
      <w:r>
        <w:t>.</w:t>
      </w:r>
    </w:p>
    <w:p w:rsidR="00E0497E" w:rsidRDefault="00AB69B6" w:rsidP="00F633B2">
      <w:pPr>
        <w:jc w:val="both"/>
      </w:pPr>
      <w:r>
        <w:t>09.3</w:t>
      </w:r>
      <w:r w:rsidRPr="00B96897">
        <w:t xml:space="preserve">0 – </w:t>
      </w:r>
      <w:r w:rsidR="00CF1E29">
        <w:t>автобусный переезд</w:t>
      </w:r>
      <w:r w:rsidR="00E0497E">
        <w:t xml:space="preserve"> в д. </w:t>
      </w:r>
      <w:r w:rsidR="00CF1E29">
        <w:t>Филипповская</w:t>
      </w:r>
      <w:r w:rsidR="00E0497E">
        <w:t>.</w:t>
      </w:r>
    </w:p>
    <w:p w:rsidR="00F633B2" w:rsidRDefault="00E0497E" w:rsidP="00F633B2">
      <w:pPr>
        <w:jc w:val="both"/>
        <w:rPr>
          <w:b/>
        </w:rPr>
      </w:pPr>
      <w:r>
        <w:t xml:space="preserve">10.00 – </w:t>
      </w:r>
      <w:r w:rsidR="00F633B2" w:rsidRPr="00D46294">
        <w:t xml:space="preserve">посещение </w:t>
      </w:r>
      <w:hyperlink r:id="rId9" w:history="1">
        <w:r w:rsidR="00F633B2" w:rsidRPr="00F633B2">
          <w:rPr>
            <w:rStyle w:val="a8"/>
            <w:b/>
            <w:color w:val="auto"/>
          </w:rPr>
          <w:t>Почезерского храмового комплекса XVIII – XIX вв. в деревне Филипповская</w:t>
        </w:r>
      </w:hyperlink>
      <w:r w:rsidR="00F633B2" w:rsidRPr="00F633B2">
        <w:t>.</w:t>
      </w:r>
      <w:r w:rsidR="00F633B2" w:rsidRPr="00D46294">
        <w:t xml:space="preserve"> Это выдающийся памятник древнерусского деревянного зодчества, ансамбль</w:t>
      </w:r>
      <w:proofErr w:type="gramStart"/>
      <w:r w:rsidR="00F633B2" w:rsidRPr="00D46294">
        <w:t>-«</w:t>
      </w:r>
      <w:proofErr w:type="gramEnd"/>
      <w:r w:rsidR="00F633B2" w:rsidRPr="00D46294">
        <w:t xml:space="preserve">тройка», состоящий из двух церквей и колокольни, – один из пяти сохранившихся на Русском Севере и один из трех в Архангельской области. </w:t>
      </w:r>
      <w:r>
        <w:t>Знакомство с экспозицией</w:t>
      </w:r>
      <w:r w:rsidR="00F633B2">
        <w:t xml:space="preserve"> </w:t>
      </w:r>
      <w:hyperlink r:id="rId10" w:history="1">
        <w:r w:rsidR="00F633B2" w:rsidRPr="00042C60">
          <w:rPr>
            <w:rStyle w:val="a8"/>
            <w:b/>
            <w:color w:val="auto"/>
          </w:rPr>
          <w:t>«Почезерский погост: история, архитектура, приход»</w:t>
        </w:r>
      </w:hyperlink>
      <w:r w:rsidR="00F633B2">
        <w:rPr>
          <w:b/>
        </w:rPr>
        <w:t>.</w:t>
      </w:r>
    </w:p>
    <w:p w:rsidR="00CF1E29" w:rsidRPr="00CF1E29" w:rsidRDefault="00CF1E29" w:rsidP="00F633B2">
      <w:pPr>
        <w:jc w:val="both"/>
      </w:pPr>
      <w:r w:rsidRPr="00CF1E29">
        <w:lastRenderedPageBreak/>
        <w:t>11.30</w:t>
      </w:r>
      <w:r>
        <w:t xml:space="preserve"> – автобусный переезд в д. Усть-Поча.</w:t>
      </w:r>
    </w:p>
    <w:p w:rsidR="00F633B2" w:rsidRPr="00D46294" w:rsidRDefault="00F633B2" w:rsidP="00F633B2">
      <w:pPr>
        <w:jc w:val="both"/>
        <w:rPr>
          <w:b/>
        </w:rPr>
      </w:pPr>
      <w:r w:rsidRPr="00D46294">
        <w:t>12.00</w:t>
      </w:r>
      <w:r w:rsidRPr="00D46294">
        <w:rPr>
          <w:b/>
        </w:rPr>
        <w:t xml:space="preserve"> – фольклорно-этнографическая программа «</w:t>
      </w:r>
      <w:r w:rsidR="00CF1E29">
        <w:rPr>
          <w:b/>
        </w:rPr>
        <w:t>Золовкины посиделки</w:t>
      </w:r>
      <w:r w:rsidRPr="00D46294">
        <w:rPr>
          <w:b/>
        </w:rPr>
        <w:t>» в д. Усть-Поча</w:t>
      </w:r>
    </w:p>
    <w:p w:rsidR="00F633B2" w:rsidRPr="00D46294" w:rsidRDefault="00F633B2" w:rsidP="00F633B2">
      <w:pPr>
        <w:jc w:val="both"/>
      </w:pPr>
      <w:r w:rsidRPr="00D46294">
        <w:t xml:space="preserve">– </w:t>
      </w:r>
      <w:r w:rsidR="00CF1E29">
        <w:t>накануне Прощеного воскресенья</w:t>
      </w:r>
      <w:r w:rsidRPr="00D46294">
        <w:t xml:space="preserve"> вы увидите уникальное расписное «небо»</w:t>
      </w:r>
      <w:r w:rsidRPr="002300E7">
        <w:t xml:space="preserve"> </w:t>
      </w:r>
      <w:hyperlink r:id="rId11" w:history="1">
        <w:r w:rsidRPr="001110E5">
          <w:rPr>
            <w:rStyle w:val="a8"/>
            <w:b/>
            <w:color w:val="auto"/>
          </w:rPr>
          <w:t>часовни Николая Чудотворца к. XVIII – н. XIX в.</w:t>
        </w:r>
      </w:hyperlink>
      <w:r w:rsidRPr="00D46294">
        <w:rPr>
          <w:b/>
        </w:rPr>
        <w:t>,</w:t>
      </w:r>
      <w:r w:rsidRPr="00D46294">
        <w:t xml:space="preserve"> а также сможете зажечь свечи с пожеланиями добра и здоровья своим родным и близким;</w:t>
      </w:r>
    </w:p>
    <w:p w:rsidR="00F633B2" w:rsidRPr="00D46294" w:rsidRDefault="00F633B2" w:rsidP="00F633B2">
      <w:pPr>
        <w:jc w:val="both"/>
        <w:rPr>
          <w:b/>
        </w:rPr>
      </w:pPr>
      <w:r w:rsidRPr="00D46294">
        <w:t xml:space="preserve">– посещение </w:t>
      </w:r>
      <w:r w:rsidRPr="00D46294">
        <w:rPr>
          <w:b/>
        </w:rPr>
        <w:t>Центра народных промыслов и ремесел «Ремесленное подворье»</w:t>
      </w:r>
      <w:r w:rsidRPr="00D46294">
        <w:t>;</w:t>
      </w:r>
    </w:p>
    <w:p w:rsidR="00F633B2" w:rsidRPr="00D46294" w:rsidRDefault="00F633B2" w:rsidP="00F633B2">
      <w:pPr>
        <w:jc w:val="both"/>
      </w:pPr>
      <w:r w:rsidRPr="00D46294">
        <w:t>– традиционный деревенский обед с разносолами и пирогами;</w:t>
      </w:r>
    </w:p>
    <w:p w:rsidR="00F633B2" w:rsidRPr="00D46294" w:rsidRDefault="00F633B2" w:rsidP="00F633B2">
      <w:pPr>
        <w:jc w:val="both"/>
        <w:rPr>
          <w:b/>
        </w:rPr>
      </w:pPr>
      <w:r w:rsidRPr="00D46294">
        <w:t xml:space="preserve">– приветствие </w:t>
      </w:r>
      <w:r w:rsidRPr="00D46294">
        <w:rPr>
          <w:b/>
        </w:rPr>
        <w:t>фо</w:t>
      </w:r>
      <w:r w:rsidR="00390615">
        <w:rPr>
          <w:b/>
        </w:rPr>
        <w:t xml:space="preserve">льклорной группы «Кенозерочка» - </w:t>
      </w:r>
      <w:r w:rsidRPr="00D46294">
        <w:t>с давних времен ни одно застолье не проходило без русских народных песен, частушек и народных игр! Яркие, «живые» голоса не оставят вас равнодушными: и душа запоет, и ноги сами в пляс пойдут!</w:t>
      </w:r>
    </w:p>
    <w:p w:rsidR="00F633B2" w:rsidRPr="00D46294" w:rsidRDefault="00F633B2" w:rsidP="00F633B2">
      <w:pPr>
        <w:jc w:val="both"/>
        <w:rPr>
          <w:b/>
        </w:rPr>
      </w:pPr>
      <w:r w:rsidRPr="00D46294">
        <w:t xml:space="preserve">– мастер-классы </w:t>
      </w:r>
      <w:r w:rsidR="002D24DA">
        <w:t>на выбор</w:t>
      </w:r>
      <w:r w:rsidRPr="00D46294">
        <w:t xml:space="preserve"> </w:t>
      </w:r>
      <w:hyperlink r:id="rId12" w:history="1">
        <w:r w:rsidRPr="006756DF">
          <w:rPr>
            <w:rStyle w:val="a8"/>
            <w:b/>
            <w:color w:val="auto"/>
          </w:rPr>
          <w:t>«Не мытьем так катанье</w:t>
        </w:r>
        <w:r w:rsidR="002D24DA">
          <w:rPr>
            <w:rStyle w:val="a8"/>
            <w:b/>
            <w:color w:val="auto"/>
          </w:rPr>
          <w:t>м</w:t>
        </w:r>
        <w:r w:rsidRPr="006756DF">
          <w:rPr>
            <w:rStyle w:val="a8"/>
            <w:b/>
            <w:color w:val="auto"/>
          </w:rPr>
          <w:t>»</w:t>
        </w:r>
      </w:hyperlink>
      <w:r w:rsidRPr="006756DF">
        <w:rPr>
          <w:b/>
        </w:rPr>
        <w:t xml:space="preserve">, </w:t>
      </w:r>
      <w:hyperlink r:id="rId13" w:history="1">
        <w:r w:rsidRPr="006756DF">
          <w:rPr>
            <w:rStyle w:val="a8"/>
            <w:b/>
            <w:color w:val="auto"/>
          </w:rPr>
          <w:t>«Береста дороже золота»</w:t>
        </w:r>
      </w:hyperlink>
      <w:r>
        <w:rPr>
          <w:b/>
        </w:rPr>
        <w:t>;</w:t>
      </w:r>
    </w:p>
    <w:p w:rsidR="00F633B2" w:rsidRPr="00D46294" w:rsidRDefault="00F633B2" w:rsidP="00F633B2">
      <w:pPr>
        <w:jc w:val="both"/>
      </w:pPr>
      <w:r w:rsidRPr="00D46294">
        <w:t>– посещение сувенирной лавки.</w:t>
      </w:r>
    </w:p>
    <w:p w:rsidR="006756DF" w:rsidRDefault="006756DF" w:rsidP="005E2CC6">
      <w:pPr>
        <w:jc w:val="both"/>
      </w:pPr>
      <w:r>
        <w:t>16.00 – возвращение в д. Вершинино.</w:t>
      </w:r>
    </w:p>
    <w:p w:rsidR="00E7686D" w:rsidRDefault="005B72B4" w:rsidP="00F34841">
      <w:pPr>
        <w:jc w:val="both"/>
      </w:pPr>
      <w:r>
        <w:t>16.30</w:t>
      </w:r>
      <w:r w:rsidR="00E7686D">
        <w:t xml:space="preserve"> </w:t>
      </w:r>
      <w:r w:rsidR="00327F8E">
        <w:t>–</w:t>
      </w:r>
      <w:r w:rsidR="00E7686D">
        <w:t xml:space="preserve"> </w:t>
      </w:r>
      <w:r w:rsidR="00E7686D" w:rsidRPr="00D46294">
        <w:t xml:space="preserve">экскурсия по единственному в России музею </w:t>
      </w:r>
      <w:hyperlink r:id="rId14" w:history="1">
        <w:r w:rsidR="00E7686D" w:rsidRPr="00E7686D">
          <w:rPr>
            <w:rStyle w:val="a8"/>
            <w:b/>
            <w:color w:val="auto"/>
          </w:rPr>
          <w:t>«В Начале было Слово»</w:t>
        </w:r>
      </w:hyperlink>
      <w:r w:rsidR="00E7686D" w:rsidRPr="00D46294">
        <w:t>, посвященному эпическому наследию Кенозерья – региона, который называют «Исландией русского эпоса».</w:t>
      </w:r>
    </w:p>
    <w:p w:rsidR="00EA62FD" w:rsidRDefault="00EA62FD" w:rsidP="000E57F3">
      <w:pPr>
        <w:jc w:val="both"/>
      </w:pPr>
      <w:r w:rsidRPr="00B96897">
        <w:t>18.</w:t>
      </w:r>
      <w:r w:rsidR="00327F8E">
        <w:t>3</w:t>
      </w:r>
      <w:r w:rsidRPr="00B96897">
        <w:t xml:space="preserve">0 – масленичная трапеза в </w:t>
      </w:r>
      <w:r w:rsidR="00E7686D">
        <w:t>трактире</w:t>
      </w:r>
      <w:r w:rsidRPr="00B96897">
        <w:t xml:space="preserve"> «Почтовая гоньба»</w:t>
      </w:r>
      <w:r w:rsidR="00E7686D">
        <w:t>.</w:t>
      </w:r>
    </w:p>
    <w:p w:rsidR="00E7686D" w:rsidRPr="00E7686D" w:rsidRDefault="00E7686D" w:rsidP="000E57F3">
      <w:pPr>
        <w:jc w:val="both"/>
      </w:pPr>
    </w:p>
    <w:p w:rsidR="00EA62FD" w:rsidRPr="00083647" w:rsidRDefault="00083647" w:rsidP="000E57F3">
      <w:pPr>
        <w:jc w:val="both"/>
      </w:pPr>
      <w:r>
        <w:rPr>
          <w:b/>
          <w:bCs/>
          <w:iCs/>
          <w:u w:val="single"/>
        </w:rPr>
        <w:t>10</w:t>
      </w:r>
      <w:r w:rsidRPr="00330554">
        <w:rPr>
          <w:b/>
          <w:bCs/>
          <w:iCs/>
          <w:u w:val="single"/>
        </w:rPr>
        <w:t>.03.1</w:t>
      </w:r>
      <w:r w:rsidR="00E8572B">
        <w:rPr>
          <w:b/>
          <w:bCs/>
          <w:iCs/>
          <w:u w:val="single"/>
        </w:rPr>
        <w:t>9</w:t>
      </w:r>
      <w:r>
        <w:rPr>
          <w:b/>
          <w:bCs/>
          <w:iCs/>
          <w:u w:val="single"/>
        </w:rPr>
        <w:t xml:space="preserve">, </w:t>
      </w:r>
      <w:proofErr w:type="spellStart"/>
      <w:r w:rsidR="007667AC" w:rsidRPr="00083647">
        <w:rPr>
          <w:b/>
          <w:bCs/>
          <w:iCs/>
          <w:u w:val="single"/>
        </w:rPr>
        <w:t>Прощеное</w:t>
      </w:r>
      <w:proofErr w:type="spellEnd"/>
      <w:r w:rsidR="007667AC" w:rsidRPr="00083647">
        <w:rPr>
          <w:b/>
          <w:bCs/>
          <w:iCs/>
          <w:u w:val="single"/>
        </w:rPr>
        <w:t xml:space="preserve"> воскресень</w:t>
      </w:r>
      <w:r w:rsidR="00EA62FD" w:rsidRPr="00083647">
        <w:rPr>
          <w:b/>
          <w:bCs/>
          <w:iCs/>
          <w:u w:val="single"/>
        </w:rPr>
        <w:t>е</w:t>
      </w:r>
    </w:p>
    <w:p w:rsidR="00EA62FD" w:rsidRPr="00B96897" w:rsidRDefault="00EA62FD" w:rsidP="000E57F3">
      <w:pPr>
        <w:jc w:val="both"/>
      </w:pPr>
      <w:r w:rsidRPr="00B96897">
        <w:rPr>
          <w:bCs/>
          <w:iCs/>
        </w:rPr>
        <w:t>09.</w:t>
      </w:r>
      <w:r w:rsidR="004C106D">
        <w:rPr>
          <w:bCs/>
          <w:iCs/>
        </w:rPr>
        <w:t>0</w:t>
      </w:r>
      <w:r w:rsidRPr="00B96897">
        <w:rPr>
          <w:bCs/>
          <w:iCs/>
        </w:rPr>
        <w:t xml:space="preserve">0 – </w:t>
      </w:r>
      <w:r w:rsidR="00EB216B">
        <w:t>травяной</w:t>
      </w:r>
      <w:r w:rsidR="00EA25B7">
        <w:t xml:space="preserve"> </w:t>
      </w:r>
      <w:r w:rsidRPr="00B96897">
        <w:t xml:space="preserve">чай и блины с припеком в </w:t>
      </w:r>
      <w:r w:rsidR="00EA25B7">
        <w:t>трактире</w:t>
      </w:r>
      <w:r w:rsidRPr="00B96897">
        <w:t xml:space="preserve"> «Почтовая гоньба»</w:t>
      </w:r>
      <w:r w:rsidR="000A2DD6">
        <w:t>.</w:t>
      </w:r>
    </w:p>
    <w:p w:rsidR="004C106D" w:rsidRDefault="00EA62FD" w:rsidP="00854E5D">
      <w:pPr>
        <w:jc w:val="both"/>
        <w:rPr>
          <w:b/>
        </w:rPr>
      </w:pPr>
      <w:r w:rsidRPr="00B96897">
        <w:t>10.00 –</w:t>
      </w:r>
      <w:r w:rsidRPr="00B96897">
        <w:rPr>
          <w:b/>
        </w:rPr>
        <w:t xml:space="preserve"> </w:t>
      </w:r>
      <w:r w:rsidR="004C106D">
        <w:rPr>
          <w:b/>
        </w:rPr>
        <w:t>и</w:t>
      </w:r>
      <w:r w:rsidR="004C106D" w:rsidRPr="004C106D">
        <w:rPr>
          <w:b/>
        </w:rPr>
        <w:t>нтерактивное з</w:t>
      </w:r>
      <w:r w:rsidR="000A2DD6">
        <w:rPr>
          <w:b/>
        </w:rPr>
        <w:t>анятие «Как на масленой неделе»</w:t>
      </w:r>
      <w:r w:rsidR="000A2DD6" w:rsidRPr="000A2DD6">
        <w:t>.</w:t>
      </w:r>
    </w:p>
    <w:p w:rsidR="00EA62FD" w:rsidRPr="00B96897" w:rsidRDefault="00EA62FD" w:rsidP="00716AC2">
      <w:pPr>
        <w:jc w:val="both"/>
      </w:pPr>
      <w:r w:rsidRPr="00B96897">
        <w:t xml:space="preserve">12.00 – обед </w:t>
      </w:r>
      <w:r w:rsidR="002B7731">
        <w:t xml:space="preserve">в </w:t>
      </w:r>
      <w:r w:rsidR="004C106D">
        <w:t>трактире</w:t>
      </w:r>
      <w:r w:rsidRPr="00B96897">
        <w:t xml:space="preserve"> «Почтовая гоньба»</w:t>
      </w:r>
      <w:r w:rsidR="004C106D">
        <w:t>.</w:t>
      </w:r>
    </w:p>
    <w:p w:rsidR="00EA62FD" w:rsidRPr="00DB6E3A" w:rsidRDefault="00DB6E3A" w:rsidP="000E57F3">
      <w:pPr>
        <w:jc w:val="both"/>
        <w:rPr>
          <w:color w:val="2A2A2A"/>
        </w:rPr>
      </w:pPr>
      <w:r w:rsidRPr="00DB6E3A">
        <w:t>13.00</w:t>
      </w:r>
      <w:r>
        <w:rPr>
          <w:b/>
        </w:rPr>
        <w:t xml:space="preserve"> – «</w:t>
      </w:r>
      <w:r w:rsidRPr="00DB6E3A">
        <w:rPr>
          <w:b/>
        </w:rPr>
        <w:t>Широкая Масленица на Кенозере</w:t>
      </w:r>
      <w:r>
        <w:rPr>
          <w:b/>
        </w:rPr>
        <w:t>»</w:t>
      </w:r>
      <w:r w:rsidRPr="00DB6E3A">
        <w:rPr>
          <w:b/>
        </w:rPr>
        <w:t xml:space="preserve">. </w:t>
      </w:r>
      <w:r w:rsidR="00EA62FD" w:rsidRPr="00DB6E3A">
        <w:t xml:space="preserve">Масленица – праздник широкий да разгульный! Самое время с головой окунуться в масленичные забавы – на горах покататься, в блинах поваляться, сердцем потешиться. В последний день Масленичной недели происходит самое интересное действо с торжественным сжиганием чучела Зимы – проводы Масленицы. </w:t>
      </w:r>
      <w:r w:rsidR="00EA62FD" w:rsidRPr="00DB6E3A">
        <w:rPr>
          <w:color w:val="2A2A2A"/>
        </w:rPr>
        <w:t>А уж потом можно с легким сердцем попросить прощения у близких людей в этот особый час прощеного воскресенья.</w:t>
      </w:r>
    </w:p>
    <w:p w:rsidR="00EA62FD" w:rsidRDefault="00DB6E3A" w:rsidP="000E57F3">
      <w:pPr>
        <w:jc w:val="both"/>
        <w:rPr>
          <w:i/>
          <w:color w:val="000000"/>
        </w:rPr>
      </w:pPr>
      <w:r>
        <w:t>19</w:t>
      </w:r>
      <w:r w:rsidR="00EA62FD" w:rsidRPr="00B96897">
        <w:t xml:space="preserve">.00 – </w:t>
      </w:r>
      <w:r>
        <w:t>ужин в трактире «Почтовая гоньба».</w:t>
      </w:r>
    </w:p>
    <w:p w:rsidR="00EA62FD" w:rsidRDefault="00DB6E3A" w:rsidP="000E57F3">
      <w:pPr>
        <w:jc w:val="both"/>
      </w:pPr>
      <w:r>
        <w:t>20</w:t>
      </w:r>
      <w:r w:rsidR="00EA62FD" w:rsidRPr="00B96897">
        <w:t xml:space="preserve">.00 – </w:t>
      </w:r>
      <w:r>
        <w:t xml:space="preserve">автобусный переезд на ст. Плесецкая. </w:t>
      </w:r>
      <w:r w:rsidR="00EA62FD" w:rsidRPr="00B96897">
        <w:t xml:space="preserve"> </w:t>
      </w:r>
    </w:p>
    <w:p w:rsidR="008D2AE8" w:rsidRDefault="008D2AE8" w:rsidP="000E57F3">
      <w:pPr>
        <w:jc w:val="both"/>
      </w:pPr>
    </w:p>
    <w:p w:rsidR="008D2AE8" w:rsidRPr="0026151D" w:rsidRDefault="008D2AE8" w:rsidP="008D2AE8">
      <w:pPr>
        <w:tabs>
          <w:tab w:val="left" w:pos="8640"/>
          <w:tab w:val="left" w:pos="9000"/>
        </w:tabs>
        <w:ind w:right="-82"/>
        <w:jc w:val="center"/>
        <w:rPr>
          <w:b/>
        </w:rPr>
      </w:pPr>
      <w:r w:rsidRPr="0026151D">
        <w:rPr>
          <w:b/>
        </w:rPr>
        <w:t>Внимание! В программе возможны изменения!</w:t>
      </w:r>
    </w:p>
    <w:p w:rsidR="008D2AE8" w:rsidRPr="00B96897" w:rsidRDefault="008D2AE8" w:rsidP="008D2AE8">
      <w:pPr>
        <w:jc w:val="center"/>
      </w:pPr>
    </w:p>
    <w:sectPr w:rsidR="008D2AE8" w:rsidRPr="00B96897" w:rsidSect="006D7767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1AC"/>
    <w:rsid w:val="00002844"/>
    <w:rsid w:val="000030F9"/>
    <w:rsid w:val="00003CD3"/>
    <w:rsid w:val="000236B8"/>
    <w:rsid w:val="00024D22"/>
    <w:rsid w:val="00025600"/>
    <w:rsid w:val="0003513B"/>
    <w:rsid w:val="00036474"/>
    <w:rsid w:val="00042C60"/>
    <w:rsid w:val="00053106"/>
    <w:rsid w:val="00083647"/>
    <w:rsid w:val="000961FF"/>
    <w:rsid w:val="000A2DD6"/>
    <w:rsid w:val="000B0ECC"/>
    <w:rsid w:val="000B3815"/>
    <w:rsid w:val="000C2FF2"/>
    <w:rsid w:val="000C55D6"/>
    <w:rsid w:val="000C74CC"/>
    <w:rsid w:val="000E57F3"/>
    <w:rsid w:val="000E65C4"/>
    <w:rsid w:val="000F653A"/>
    <w:rsid w:val="001072A5"/>
    <w:rsid w:val="001110E5"/>
    <w:rsid w:val="001233CD"/>
    <w:rsid w:val="0013030A"/>
    <w:rsid w:val="0014234E"/>
    <w:rsid w:val="001431D5"/>
    <w:rsid w:val="00183161"/>
    <w:rsid w:val="00194362"/>
    <w:rsid w:val="001C2B33"/>
    <w:rsid w:val="001E61B0"/>
    <w:rsid w:val="002066B1"/>
    <w:rsid w:val="00212C3E"/>
    <w:rsid w:val="002242D1"/>
    <w:rsid w:val="00226229"/>
    <w:rsid w:val="002358FE"/>
    <w:rsid w:val="00245908"/>
    <w:rsid w:val="00253820"/>
    <w:rsid w:val="00255DBB"/>
    <w:rsid w:val="00257EE4"/>
    <w:rsid w:val="0028354F"/>
    <w:rsid w:val="002926BC"/>
    <w:rsid w:val="002A2C18"/>
    <w:rsid w:val="002A77E2"/>
    <w:rsid w:val="002B64E9"/>
    <w:rsid w:val="002B7731"/>
    <w:rsid w:val="002D01FD"/>
    <w:rsid w:val="002D24DA"/>
    <w:rsid w:val="002E2B6A"/>
    <w:rsid w:val="002E3A33"/>
    <w:rsid w:val="002E465D"/>
    <w:rsid w:val="00303F49"/>
    <w:rsid w:val="003108BD"/>
    <w:rsid w:val="00327F8E"/>
    <w:rsid w:val="00330554"/>
    <w:rsid w:val="0033281F"/>
    <w:rsid w:val="00341C11"/>
    <w:rsid w:val="0035205F"/>
    <w:rsid w:val="00384582"/>
    <w:rsid w:val="00390615"/>
    <w:rsid w:val="0039372D"/>
    <w:rsid w:val="003A0289"/>
    <w:rsid w:val="003A6852"/>
    <w:rsid w:val="003C3B2E"/>
    <w:rsid w:val="003D5C2D"/>
    <w:rsid w:val="003F2BF2"/>
    <w:rsid w:val="003F2DAF"/>
    <w:rsid w:val="003F7600"/>
    <w:rsid w:val="00403B32"/>
    <w:rsid w:val="00415A4D"/>
    <w:rsid w:val="0043767A"/>
    <w:rsid w:val="004376D6"/>
    <w:rsid w:val="00445248"/>
    <w:rsid w:val="00453BEE"/>
    <w:rsid w:val="00455DA2"/>
    <w:rsid w:val="004579D4"/>
    <w:rsid w:val="00467BAF"/>
    <w:rsid w:val="00473240"/>
    <w:rsid w:val="004768ED"/>
    <w:rsid w:val="00481D9A"/>
    <w:rsid w:val="004A483C"/>
    <w:rsid w:val="004C106D"/>
    <w:rsid w:val="004D09A8"/>
    <w:rsid w:val="004D30D4"/>
    <w:rsid w:val="004D5E01"/>
    <w:rsid w:val="004E378B"/>
    <w:rsid w:val="004E5F5F"/>
    <w:rsid w:val="004F6CF6"/>
    <w:rsid w:val="00525AB1"/>
    <w:rsid w:val="005303F5"/>
    <w:rsid w:val="005501DA"/>
    <w:rsid w:val="00563421"/>
    <w:rsid w:val="005776B0"/>
    <w:rsid w:val="0058168F"/>
    <w:rsid w:val="005B20CF"/>
    <w:rsid w:val="005B72B4"/>
    <w:rsid w:val="005D2672"/>
    <w:rsid w:val="005E2CC6"/>
    <w:rsid w:val="00603B35"/>
    <w:rsid w:val="00630B30"/>
    <w:rsid w:val="00644737"/>
    <w:rsid w:val="0064499C"/>
    <w:rsid w:val="00652FC7"/>
    <w:rsid w:val="006600C0"/>
    <w:rsid w:val="006756DF"/>
    <w:rsid w:val="00675EF0"/>
    <w:rsid w:val="006911AC"/>
    <w:rsid w:val="00692A95"/>
    <w:rsid w:val="006A51BE"/>
    <w:rsid w:val="006B288E"/>
    <w:rsid w:val="006D7767"/>
    <w:rsid w:val="006E45ED"/>
    <w:rsid w:val="006E70A0"/>
    <w:rsid w:val="006F7FE4"/>
    <w:rsid w:val="00707745"/>
    <w:rsid w:val="00715C71"/>
    <w:rsid w:val="00716AC2"/>
    <w:rsid w:val="007667AC"/>
    <w:rsid w:val="007803BF"/>
    <w:rsid w:val="00784890"/>
    <w:rsid w:val="00795C68"/>
    <w:rsid w:val="007A1B7B"/>
    <w:rsid w:val="007C0457"/>
    <w:rsid w:val="007E4C61"/>
    <w:rsid w:val="007F3EF1"/>
    <w:rsid w:val="007F7C30"/>
    <w:rsid w:val="008041C3"/>
    <w:rsid w:val="00840145"/>
    <w:rsid w:val="00845A94"/>
    <w:rsid w:val="00847457"/>
    <w:rsid w:val="00854E5D"/>
    <w:rsid w:val="008556F8"/>
    <w:rsid w:val="00863C16"/>
    <w:rsid w:val="00864B84"/>
    <w:rsid w:val="0087602B"/>
    <w:rsid w:val="008A1580"/>
    <w:rsid w:val="008A756B"/>
    <w:rsid w:val="008B5A64"/>
    <w:rsid w:val="008C1842"/>
    <w:rsid w:val="008D243E"/>
    <w:rsid w:val="008D2AE8"/>
    <w:rsid w:val="008D3078"/>
    <w:rsid w:val="008E7D55"/>
    <w:rsid w:val="00906B1C"/>
    <w:rsid w:val="00913712"/>
    <w:rsid w:val="00917CD3"/>
    <w:rsid w:val="009202A6"/>
    <w:rsid w:val="00922209"/>
    <w:rsid w:val="0092780D"/>
    <w:rsid w:val="00940E5B"/>
    <w:rsid w:val="00954AF1"/>
    <w:rsid w:val="00961699"/>
    <w:rsid w:val="009868FB"/>
    <w:rsid w:val="009977BA"/>
    <w:rsid w:val="009B577F"/>
    <w:rsid w:val="009C139D"/>
    <w:rsid w:val="009D1523"/>
    <w:rsid w:val="009D6CDA"/>
    <w:rsid w:val="00A02CA9"/>
    <w:rsid w:val="00A31A73"/>
    <w:rsid w:val="00A37810"/>
    <w:rsid w:val="00A46275"/>
    <w:rsid w:val="00A7119B"/>
    <w:rsid w:val="00A73E97"/>
    <w:rsid w:val="00A97476"/>
    <w:rsid w:val="00AB3042"/>
    <w:rsid w:val="00AB69B6"/>
    <w:rsid w:val="00AD564F"/>
    <w:rsid w:val="00AE2D69"/>
    <w:rsid w:val="00B02E71"/>
    <w:rsid w:val="00B2723F"/>
    <w:rsid w:val="00B31D46"/>
    <w:rsid w:val="00B429A8"/>
    <w:rsid w:val="00B60F8E"/>
    <w:rsid w:val="00B72164"/>
    <w:rsid w:val="00B96897"/>
    <w:rsid w:val="00BA45E9"/>
    <w:rsid w:val="00BA4BB2"/>
    <w:rsid w:val="00BB336D"/>
    <w:rsid w:val="00BB3AE8"/>
    <w:rsid w:val="00BB6D14"/>
    <w:rsid w:val="00BD40D3"/>
    <w:rsid w:val="00C00F0D"/>
    <w:rsid w:val="00C0796B"/>
    <w:rsid w:val="00C4280B"/>
    <w:rsid w:val="00C44BE8"/>
    <w:rsid w:val="00C52248"/>
    <w:rsid w:val="00C92315"/>
    <w:rsid w:val="00CA2650"/>
    <w:rsid w:val="00CD291A"/>
    <w:rsid w:val="00CF1E29"/>
    <w:rsid w:val="00D11392"/>
    <w:rsid w:val="00D15D93"/>
    <w:rsid w:val="00D2728D"/>
    <w:rsid w:val="00D30A5C"/>
    <w:rsid w:val="00D32F86"/>
    <w:rsid w:val="00D45985"/>
    <w:rsid w:val="00D532A7"/>
    <w:rsid w:val="00D548DE"/>
    <w:rsid w:val="00D6078C"/>
    <w:rsid w:val="00D73F51"/>
    <w:rsid w:val="00DB6E3A"/>
    <w:rsid w:val="00DD244C"/>
    <w:rsid w:val="00DF79A9"/>
    <w:rsid w:val="00E0497E"/>
    <w:rsid w:val="00E1286C"/>
    <w:rsid w:val="00E371A8"/>
    <w:rsid w:val="00E4400E"/>
    <w:rsid w:val="00E7686D"/>
    <w:rsid w:val="00E8091E"/>
    <w:rsid w:val="00E8572B"/>
    <w:rsid w:val="00EA25B7"/>
    <w:rsid w:val="00EA62FD"/>
    <w:rsid w:val="00EB216B"/>
    <w:rsid w:val="00EB2D7B"/>
    <w:rsid w:val="00EE2DD5"/>
    <w:rsid w:val="00EF10E8"/>
    <w:rsid w:val="00F06E63"/>
    <w:rsid w:val="00F34841"/>
    <w:rsid w:val="00F52ED0"/>
    <w:rsid w:val="00F633B2"/>
    <w:rsid w:val="00F67FB6"/>
    <w:rsid w:val="00F7078D"/>
    <w:rsid w:val="00F73D72"/>
    <w:rsid w:val="00F76E9B"/>
    <w:rsid w:val="00F774EF"/>
    <w:rsid w:val="00FB1AE2"/>
    <w:rsid w:val="00FC0C97"/>
    <w:rsid w:val="00FC3BA7"/>
    <w:rsid w:val="00FD1434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06DC30-DFAA-44C2-8688-410E57BE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13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13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3513B"/>
    <w:pPr>
      <w:jc w:val="center"/>
    </w:pPr>
    <w:rPr>
      <w:rFonts w:ascii="Bookman Old Style" w:hAnsi="Bookman Old Style" w:cs="Courier New"/>
      <w:bCs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3513B"/>
    <w:rPr>
      <w:rFonts w:ascii="Bookman Old Style" w:hAnsi="Bookman Old Style" w:cs="Courier New"/>
      <w:bCs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03513B"/>
    <w:rPr>
      <w:rFonts w:cs="Times New Roman"/>
      <w:b/>
    </w:rPr>
  </w:style>
  <w:style w:type="paragraph" w:styleId="a6">
    <w:name w:val="Normal (Web)"/>
    <w:basedOn w:val="a"/>
    <w:uiPriority w:val="99"/>
    <w:semiHidden/>
    <w:rsid w:val="00BB3AE8"/>
    <w:pPr>
      <w:spacing w:before="100" w:beforeAutospacing="1" w:after="100" w:afterAutospacing="1"/>
    </w:pPr>
    <w:rPr>
      <w:color w:val="000000"/>
    </w:rPr>
  </w:style>
  <w:style w:type="character" w:styleId="a7">
    <w:name w:val="Emphasis"/>
    <w:basedOn w:val="a0"/>
    <w:uiPriority w:val="99"/>
    <w:qFormat/>
    <w:rsid w:val="002E2B6A"/>
    <w:rPr>
      <w:rFonts w:cs="Times New Roman"/>
      <w:i/>
    </w:rPr>
  </w:style>
  <w:style w:type="character" w:styleId="a8">
    <w:name w:val="Hyperlink"/>
    <w:rsid w:val="00F633B2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8458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8458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nozero.ru/gostyam/chem-zanyatsya/tropy-i-marshruty/plesetskiy-sektor/selo-raskinulos-uzorno-/" TargetMode="External"/><Relationship Id="rId13" Type="http://schemas.openxmlformats.org/officeDocument/2006/relationships/hyperlink" Target="http://www.kenozero.ru/gostyam/chem-zanyatsya/master-klassy/plesetskiy-sektor/beresta-dorozhe-zolo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nozero.ru/" TargetMode="External"/><Relationship Id="rId12" Type="http://schemas.openxmlformats.org/officeDocument/2006/relationships/hyperlink" Target="http://www.kenozero.ru/gostyam/chem-zanyatsya/master-klassy/plesetskiy-sektor/ne-mytem-tak-katane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azvitie@kenozero.ru" TargetMode="External"/><Relationship Id="rId11" Type="http://schemas.openxmlformats.org/officeDocument/2006/relationships/hyperlink" Target="http://www.kenozero.ru/o-parke/kulturnoe-nasledie/arkhitektura-kenozerya/kultovaya-arkhitektura/chasovnya-vo-imya-svyatitelya-i-chudotvortsa-nikolaya-1846-1874-gg-derevnya-ust-pocha/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www.kenozero.ru/o-parke/materialy/novosti/novaya-ekspozitsiya-otkrylas-v-pochezerskom-khramovom-komplekse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kenozero.ru/gostyam/chem-zanyatsya/tropy-i-marshruty/plesetskiy-sektor/poetika-pochozerskogo-pogosta/" TargetMode="External"/><Relationship Id="rId14" Type="http://schemas.openxmlformats.org/officeDocument/2006/relationships/hyperlink" Target="http://kenozero.ru/vtou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onega</cp:lastModifiedBy>
  <cp:revision>217</cp:revision>
  <dcterms:created xsi:type="dcterms:W3CDTF">2012-10-29T07:56:00Z</dcterms:created>
  <dcterms:modified xsi:type="dcterms:W3CDTF">2019-02-11T06:53:00Z</dcterms:modified>
</cp:coreProperties>
</file>