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D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="00432463">
        <w:rPr>
          <w:rFonts w:ascii="Times New Roman" w:hAnsi="Times New Roman" w:cs="Times New Roman"/>
        </w:rPr>
        <w:t>2</w:t>
      </w:r>
      <w:r w:rsidRPr="003C3F3C">
        <w:rPr>
          <w:rFonts w:ascii="Times New Roman" w:hAnsi="Times New Roman" w:cs="Times New Roman"/>
        </w:rPr>
        <w:t xml:space="preserve">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к Положению о выявлении и урегулировании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конфликта интересов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в ФГБУ «Национальный парк «Кенозерский»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(приказ от 08.02.2017 г. № 25-о)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Директору ФГБУ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 xml:space="preserve"> «Национальный парк «Кенозерский»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Шатковской Е.Ф.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P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2463">
        <w:rPr>
          <w:rFonts w:ascii="Times New Roman" w:hAnsi="Times New Roman" w:cs="Times New Roman"/>
          <w:b/>
          <w:sz w:val="24"/>
          <w:szCs w:val="24"/>
        </w:rPr>
        <w:t>о возник</w:t>
      </w:r>
      <w:r w:rsidR="00432463" w:rsidRPr="00432463">
        <w:rPr>
          <w:rFonts w:ascii="Times New Roman" w:hAnsi="Times New Roman" w:cs="Times New Roman"/>
          <w:b/>
          <w:sz w:val="24"/>
          <w:szCs w:val="24"/>
        </w:rPr>
        <w:t>шем конфликте интересов или о возможности его возникновения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F3C" w:rsidRDefault="007B789C" w:rsidP="00E02B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статьёй 11.1 Федерального закона от 25.12.2008 года № 273-ФЗ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я,</w:t>
      </w:r>
    </w:p>
    <w:p w:rsidR="007B789C" w:rsidRDefault="007B789C" w:rsidP="007B7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789C" w:rsidRDefault="007B789C" w:rsidP="007B7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89C">
        <w:rPr>
          <w:rFonts w:ascii="Times New Roman" w:hAnsi="Times New Roman" w:cs="Times New Roman"/>
          <w:i/>
          <w:sz w:val="24"/>
          <w:szCs w:val="24"/>
        </w:rPr>
        <w:t>(фамилия, имя, отчество работника)</w:t>
      </w:r>
    </w:p>
    <w:p w:rsidR="007B789C" w:rsidRPr="007B789C" w:rsidRDefault="007B789C" w:rsidP="007B7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возникшем конфликте интересов или возможном возникновении конфликта интересов, а именно:</w:t>
      </w:r>
    </w:p>
    <w:p w:rsidR="00E02B0E" w:rsidRDefault="00E02B0E" w:rsidP="007B7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83CC6">
        <w:rPr>
          <w:rFonts w:ascii="Times New Roman" w:hAnsi="Times New Roman" w:cs="Times New Roman"/>
          <w:sz w:val="24"/>
          <w:szCs w:val="24"/>
        </w:rPr>
        <w:t>_______________</w:t>
      </w:r>
      <w:r w:rsidR="007B7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CC6">
        <w:rPr>
          <w:rFonts w:ascii="Times New Roman" w:hAnsi="Times New Roman" w:cs="Times New Roman"/>
          <w:sz w:val="24"/>
          <w:szCs w:val="24"/>
        </w:rPr>
        <w:t>_</w:t>
      </w:r>
    </w:p>
    <w:p w:rsidR="00983CC6" w:rsidRPr="007B789C" w:rsidRDefault="007B789C" w:rsidP="007B789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9C">
        <w:rPr>
          <w:rFonts w:ascii="Times New Roman" w:hAnsi="Times New Roman" w:cs="Times New Roman"/>
          <w:i/>
          <w:sz w:val="24"/>
          <w:szCs w:val="24"/>
        </w:rPr>
        <w:t>(описывается ситуация</w:t>
      </w:r>
      <w:r>
        <w:rPr>
          <w:rFonts w:ascii="Times New Roman" w:hAnsi="Times New Roman" w:cs="Times New Roman"/>
          <w:i/>
          <w:sz w:val="24"/>
          <w:szCs w:val="24"/>
        </w:rPr>
        <w:t>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правами, и законными интересами граждан, организаций, общества или государства, способное привести к нарушению прав и законных интересов граждан, организаций, общества или государства)</w:t>
      </w:r>
    </w:p>
    <w:p w:rsidR="00983CC6" w:rsidRDefault="00983CC6" w:rsidP="007B7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B7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B631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6CF6" w:rsidRDefault="00B6312A" w:rsidP="00B6312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(указываются иные меры, направленные на недопущение любой возможности возникновения конфликта интересов, предпринятые работником (если такие меры принимались)).</w:t>
      </w:r>
    </w:p>
    <w:p w:rsidR="00F06CF6" w:rsidRDefault="00F06CF6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6312A" w:rsidRDefault="00B6312A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6312A" w:rsidRDefault="00B6312A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P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sectPr w:rsidR="00983CC6" w:rsidRPr="00983CC6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2463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90382"/>
    <w:rsid w:val="00491509"/>
    <w:rsid w:val="00494275"/>
    <w:rsid w:val="004943F7"/>
    <w:rsid w:val="004950DA"/>
    <w:rsid w:val="004959FD"/>
    <w:rsid w:val="00495DC7"/>
    <w:rsid w:val="00495FA8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A0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89C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12A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Кадровик</cp:lastModifiedBy>
  <cp:revision>6</cp:revision>
  <cp:lastPrinted>2019-09-03T09:01:00Z</cp:lastPrinted>
  <dcterms:created xsi:type="dcterms:W3CDTF">2019-09-03T07:32:00Z</dcterms:created>
  <dcterms:modified xsi:type="dcterms:W3CDTF">2019-09-03T09:06:00Z</dcterms:modified>
</cp:coreProperties>
</file>